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057B1" w:rsidRDefault="009F0CA5" w:rsidP="00D057B1">
      <w:pPr>
        <w:jc w:val="center"/>
        <w:rPr>
          <w:rFonts w:asciiTheme="majorHAnsi" w:hAnsiTheme="majorHAnsi" w:cstheme="majorHAnsi"/>
          <w:b/>
          <w:bCs/>
          <w:u w:val="single"/>
        </w:rPr>
      </w:pPr>
      <w:bookmarkStart w:id="0" w:name="_GoBack"/>
      <w:bookmarkEnd w:id="0"/>
      <w:r w:rsidRPr="00D057B1">
        <w:rPr>
          <w:rFonts w:asciiTheme="majorHAnsi" w:hAnsiTheme="majorHAnsi" w:cstheme="majorHAnsi"/>
          <w:b/>
          <w:bCs/>
          <w:u w:val="single"/>
        </w:rPr>
        <w:t>METADATOS</w:t>
      </w:r>
    </w:p>
    <w:p w14:paraId="6F6FA515" w14:textId="291CF929" w:rsidR="009F0CA5" w:rsidRPr="00D057B1" w:rsidRDefault="009F0CA5" w:rsidP="00D057B1">
      <w:pPr>
        <w:rPr>
          <w:rFonts w:asciiTheme="majorHAnsi" w:hAnsiTheme="majorHAnsi" w:cstheme="majorHAnsi"/>
        </w:rPr>
      </w:pPr>
    </w:p>
    <w:p w14:paraId="578F6E56" w14:textId="2073414B" w:rsidR="009F0CA5" w:rsidRPr="00D057B1" w:rsidRDefault="009F0CA5" w:rsidP="00D057B1">
      <w:pPr>
        <w:jc w:val="both"/>
        <w:rPr>
          <w:rFonts w:asciiTheme="majorHAnsi" w:hAnsiTheme="majorHAnsi" w:cstheme="majorHAnsi"/>
        </w:rPr>
      </w:pPr>
      <w:r w:rsidRPr="00D057B1">
        <w:rPr>
          <w:rFonts w:asciiTheme="majorHAnsi" w:hAnsiTheme="majorHAnsi" w:cstheme="majorHAnsi"/>
        </w:rPr>
        <w:t>Metadatos del dataset</w:t>
      </w:r>
      <w:r w:rsidR="00AD1F95" w:rsidRPr="00D057B1">
        <w:rPr>
          <w:rFonts w:asciiTheme="majorHAnsi" w:hAnsiTheme="majorHAnsi" w:cstheme="majorHAnsi"/>
        </w:rPr>
        <w:t xml:space="preserve">: </w:t>
      </w:r>
      <w:r w:rsidR="006202EE" w:rsidRPr="00D057B1">
        <w:rPr>
          <w:rFonts w:asciiTheme="majorHAnsi" w:hAnsiTheme="majorHAnsi" w:cstheme="majorHAnsi"/>
        </w:rPr>
        <w:t>Servicios realizados por la Dirección de Archivo Intermedio -</w:t>
      </w:r>
      <w:r w:rsidR="00D057B1" w:rsidRPr="00D057B1">
        <w:rPr>
          <w:rFonts w:asciiTheme="majorHAnsi" w:hAnsiTheme="majorHAnsi" w:cstheme="majorHAnsi"/>
        </w:rPr>
        <w:t xml:space="preserve"> </w:t>
      </w:r>
      <w:r w:rsidR="006202EE" w:rsidRPr="00D057B1">
        <w:rPr>
          <w:rFonts w:asciiTheme="majorHAnsi" w:hAnsiTheme="majorHAnsi" w:cstheme="majorHAnsi"/>
        </w:rPr>
        <w:t>[Archivo General de la Nación - AGN]</w:t>
      </w:r>
    </w:p>
    <w:p w14:paraId="6E07927B" w14:textId="77777777" w:rsidR="00DA6578" w:rsidRPr="00D057B1" w:rsidRDefault="00DA6578" w:rsidP="00D057B1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141EC4D9" w:rsidR="00DA6578" w:rsidRPr="00D057B1" w:rsidRDefault="00DA6578" w:rsidP="00D057B1">
      <w:pPr>
        <w:jc w:val="both"/>
        <w:rPr>
          <w:rFonts w:asciiTheme="majorHAnsi" w:hAnsiTheme="majorHAnsi" w:cstheme="majorHAnsi"/>
          <w:vanish/>
          <w:specVanish/>
        </w:rPr>
      </w:pPr>
    </w:p>
    <w:p w14:paraId="77E11A95" w14:textId="77777777" w:rsidR="00504D0A" w:rsidRPr="00D057B1" w:rsidRDefault="00DA6578" w:rsidP="00D057B1">
      <w:pPr>
        <w:jc w:val="both"/>
        <w:rPr>
          <w:rFonts w:asciiTheme="majorHAnsi" w:hAnsiTheme="majorHAnsi" w:cstheme="majorHAnsi"/>
        </w:rPr>
      </w:pPr>
      <w:r w:rsidRPr="00D057B1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057B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4D953DF" w:rsidR="00504D0A" w:rsidRPr="00D057B1" w:rsidRDefault="006202EE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Servicios realizados por la Dirección de Archivo Intermedio</w:t>
            </w:r>
            <w:r w:rsidR="00D057B1" w:rsidRPr="00D057B1">
              <w:rPr>
                <w:rFonts w:asciiTheme="majorHAnsi" w:hAnsiTheme="majorHAnsi" w:cstheme="majorHAnsi"/>
              </w:rPr>
              <w:t xml:space="preserve"> </w:t>
            </w:r>
            <w:r w:rsidRPr="00D057B1">
              <w:rPr>
                <w:rFonts w:asciiTheme="majorHAnsi" w:hAnsiTheme="majorHAnsi" w:cstheme="majorHAnsi"/>
              </w:rPr>
              <w:t>-</w:t>
            </w:r>
            <w:r w:rsidR="00D057B1" w:rsidRPr="00D057B1">
              <w:rPr>
                <w:rFonts w:asciiTheme="majorHAnsi" w:hAnsiTheme="majorHAnsi" w:cstheme="majorHAnsi"/>
              </w:rPr>
              <w:t xml:space="preserve"> </w:t>
            </w:r>
            <w:r w:rsidRPr="00D057B1">
              <w:rPr>
                <w:rFonts w:asciiTheme="majorHAnsi" w:hAnsiTheme="majorHAnsi" w:cstheme="majorHAnsi"/>
              </w:rPr>
              <w:t>[Archivo General de la Nación - AGN]</w:t>
            </w:r>
          </w:p>
        </w:tc>
      </w:tr>
      <w:tr w:rsidR="00504D0A" w:rsidRPr="00D057B1" w14:paraId="1E2BA938" w14:textId="77777777" w:rsidTr="0091549C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Pr="00A12CED" w:rsidRDefault="00504D0A" w:rsidP="00D057B1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12CED">
              <w:rPr>
                <w:rFonts w:asciiTheme="majorHAnsi" w:hAnsiTheme="majorHAnsi" w:cstheme="majorHAnsi"/>
                <w:b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341D2FE3" w:rsidR="00504D0A" w:rsidRPr="0091549C" w:rsidRDefault="00E37AEE" w:rsidP="00D057B1">
            <w:pPr>
              <w:jc w:val="both"/>
              <w:rPr>
                <w:rFonts w:asciiTheme="majorHAnsi" w:hAnsiTheme="majorHAnsi" w:cstheme="majorHAnsi"/>
              </w:rPr>
            </w:pPr>
            <w:r w:rsidRPr="0091549C">
              <w:rPr>
                <w:rFonts w:asciiTheme="majorHAnsi" w:hAnsiTheme="majorHAnsi" w:cstheme="majorHAnsi"/>
              </w:rPr>
              <w:t>https://www.datosabiertos.gob.pe/dataset/servicios-realizados-por-la-direcci%C3%B3n-de-archivo-intermedio-archivo-general-de-la-naci%C3%B3n-agn</w:t>
            </w:r>
          </w:p>
        </w:tc>
      </w:tr>
      <w:tr w:rsidR="00504D0A" w:rsidRPr="00D057B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ADAE72" w14:textId="2A1EB303" w:rsidR="008B1ED7" w:rsidRDefault="00E2403B" w:rsidP="00D057B1">
            <w:pPr>
              <w:jc w:val="both"/>
              <w:rPr>
                <w:rFonts w:asciiTheme="majorHAnsi" w:hAnsiTheme="majorHAnsi" w:cstheme="majorHAnsi"/>
              </w:rPr>
            </w:pPr>
            <w:r w:rsidRPr="00E2403B">
              <w:rPr>
                <w:rFonts w:asciiTheme="majorHAnsi" w:hAnsiTheme="majorHAnsi" w:cstheme="majorHAnsi"/>
              </w:rPr>
              <w:t>La Dirección de Archivo Intermedio en relación al servicio archivístico, la cual tiene por función de acuerdo al ROF 2018 del AGN, disponer: la exhibición, búsqueda, captura de imágenes fotográficas, así como la emisión de copia simple, copia certificada del expediente, constancia, copia de partida de los registros civiles, y desarchivamiento de planos. El servicio se brinda al público usuario (sea persona jurídica o natural), previo pago, en virtud del Texto Único de Servicios No Exclusivos, el mismo que fue aprobado por RJ 023-2021-AGN-J. Asimismo, informar que, dicho servicio se pone a disposición de interés de los usuarios, conforme a la Ley de Transparencia y Acceso a la Información Pública. Cabe precisar que, a la fecha, custodiamos 287 fondos documentales. Entre los que destacan: Municipalidad Provincial del Callao, (específicamente las series documentales Nacimientos, Matrimonio, Expedientes Matrimoniales, y Defunción); Municipalidad Provincial de Lima; Municipalidad de La Victoria; Municipalidad de Miraflores; Municipalidad de San Isidro; Empresa Nacional de Edificaciones (Expedientes Préstamos); Mutual Puerto Pueblo (Exp. Préstamos); Mutual Santa Rosa (Exp. Préstamos); Banco Hipotecario (Exp. Préstamos); Ministerio de Trabajo (Exp. de denuncias sindicales y laborales).</w:t>
            </w:r>
          </w:p>
          <w:p w14:paraId="76C652BA" w14:textId="77777777" w:rsidR="00E2403B" w:rsidRPr="00D057B1" w:rsidRDefault="00E2403B" w:rsidP="00D057B1">
            <w:pPr>
              <w:jc w:val="both"/>
              <w:rPr>
                <w:rFonts w:asciiTheme="majorHAnsi" w:hAnsiTheme="majorHAnsi" w:cstheme="majorHAnsi"/>
              </w:rPr>
            </w:pPr>
          </w:p>
          <w:p w14:paraId="60122A29" w14:textId="010E414B" w:rsidR="00EC3804" w:rsidRPr="00D057B1" w:rsidRDefault="00EC3804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64A3D1BA" w14:textId="77777777" w:rsidR="00EC3804" w:rsidRPr="00D057B1" w:rsidRDefault="00EC3804" w:rsidP="00D057B1">
            <w:pPr>
              <w:jc w:val="both"/>
              <w:rPr>
                <w:rFonts w:asciiTheme="majorHAnsi" w:hAnsiTheme="majorHAnsi" w:cstheme="majorHAnsi"/>
              </w:rPr>
            </w:pPr>
          </w:p>
          <w:p w14:paraId="0D3D092A" w14:textId="2F143849" w:rsidR="00AD1F95" w:rsidRPr="00D057B1" w:rsidRDefault="00AD1F95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Fecha</w:t>
            </w:r>
            <w:r w:rsidR="00F7189A"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corte</w:t>
            </w:r>
            <w:r w:rsidR="00D057B1"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D145D9B" w14:textId="35C026DB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Fecha de periodo.</w:t>
            </w:r>
          </w:p>
          <w:p w14:paraId="6871AB93" w14:textId="2A32448D" w:rsidR="00AD1F95" w:rsidRPr="00D057B1" w:rsidRDefault="00AD1F95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r w:rsidR="00D057B1"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77AA71E" w14:textId="7735D9F2" w:rsidR="00AD1F95" w:rsidRPr="00D057B1" w:rsidRDefault="00AD1F95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  <w:r w:rsidR="00D057B1"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6219DBC" w14:textId="0A2A2CA7" w:rsidR="00AD1F95" w:rsidRPr="00D057B1" w:rsidRDefault="00AD1F95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  <w:r w:rsidR="00D057B1"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D2759CC" w14:textId="65597EFF" w:rsidR="00AD1F95" w:rsidRPr="00D057B1" w:rsidRDefault="00AD1F95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  <w:r w:rsidR="00D057B1"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E17967" w14:textId="3569E979" w:rsidR="00D057B1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Número de usuarios atendidos.</w:t>
            </w:r>
          </w:p>
          <w:p w14:paraId="4376BEFB" w14:textId="74CB5E94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Número de copias 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>certificadas</w:t>
            </w:r>
            <w:r w:rsidR="004011A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D897E5F" w14:textId="01D2413B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Número 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>de expedici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ón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 de constancias</w:t>
            </w:r>
            <w:r w:rsidR="004011A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EC1DE86" w14:textId="5A669CCB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Número de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 búsqueda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 de documentos</w:t>
            </w:r>
            <w:r w:rsidR="004011A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E82969E" w14:textId="6BC22C5D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Número de e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>xhibiciones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 xml:space="preserve"> de documentos</w:t>
            </w:r>
            <w:r w:rsidR="004011A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2D9005F" w14:textId="7F9C4309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Número de c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>onsultas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A9AE603" w14:textId="28C4B26C" w:rsidR="00AD1F95" w:rsidRPr="00D057B1" w:rsidRDefault="00D057B1" w:rsidP="00D057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Total de a</w:t>
            </w:r>
            <w:r w:rsidR="00AD1F95" w:rsidRPr="00D057B1">
              <w:rPr>
                <w:rFonts w:asciiTheme="majorHAnsi" w:hAnsiTheme="majorHAnsi" w:cstheme="majorHAnsi"/>
                <w:sz w:val="22"/>
                <w:szCs w:val="22"/>
              </w:rPr>
              <w:t>tenciones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72A30AD0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D057B1" w14:paraId="283C9B4F" w14:textId="77777777" w:rsidTr="00504D0A">
        <w:tc>
          <w:tcPr>
            <w:tcW w:w="2972" w:type="dxa"/>
            <w:vAlign w:val="center"/>
          </w:tcPr>
          <w:p w14:paraId="51D63ABD" w14:textId="053AB678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858B2EA" w:rsidR="00504D0A" w:rsidRPr="00D057B1" w:rsidRDefault="0005688D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Archivo General de la Nación</w:t>
            </w:r>
          </w:p>
        </w:tc>
      </w:tr>
      <w:tr w:rsidR="00504D0A" w:rsidRPr="00D057B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D102B2" w:rsidR="00504D0A" w:rsidRPr="00D057B1" w:rsidRDefault="00AD1F95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Oficina de Tecnologías de la Información y Estadística</w:t>
            </w:r>
          </w:p>
        </w:tc>
      </w:tr>
      <w:tr w:rsidR="00504D0A" w:rsidRPr="00D057B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Etiquetas</w:t>
            </w:r>
          </w:p>
        </w:tc>
        <w:tc>
          <w:tcPr>
            <w:tcW w:w="7484" w:type="dxa"/>
          </w:tcPr>
          <w:p w14:paraId="5B88C464" w14:textId="4ABFE887" w:rsidR="006202EE" w:rsidRPr="00D057B1" w:rsidRDefault="006202EE" w:rsidP="00D057B1">
            <w:pPr>
              <w:jc w:val="both"/>
              <w:rPr>
                <w:rFonts w:asciiTheme="majorHAnsi" w:hAnsiTheme="majorHAnsi" w:cstheme="majorHAnsi"/>
                <w:color w:val="000000" w:themeColor="text1"/>
                <w:kern w:val="24"/>
                <w:lang w:val="es-MX"/>
              </w:rPr>
            </w:pPr>
            <w:r w:rsidRPr="00D057B1">
              <w:rPr>
                <w:rFonts w:asciiTheme="majorHAnsi" w:hAnsiTheme="majorHAnsi" w:cstheme="majorHAnsi"/>
                <w:color w:val="000000" w:themeColor="text1"/>
                <w:kern w:val="24"/>
                <w:lang w:val="es-MX"/>
              </w:rPr>
              <w:t>Archivo Intermedio</w:t>
            </w:r>
          </w:p>
        </w:tc>
      </w:tr>
      <w:tr w:rsidR="00504D0A" w:rsidRPr="00D057B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D4A3338" w:rsidR="00504D0A" w:rsidRPr="00D057B1" w:rsidRDefault="009172EE" w:rsidP="00D057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2022-11-16</w:t>
            </w:r>
          </w:p>
        </w:tc>
      </w:tr>
      <w:tr w:rsidR="00504D0A" w:rsidRPr="00D057B1" w14:paraId="011842A8" w14:textId="77777777" w:rsidTr="00504D0A">
        <w:tc>
          <w:tcPr>
            <w:tcW w:w="2972" w:type="dxa"/>
            <w:vAlign w:val="center"/>
          </w:tcPr>
          <w:p w14:paraId="35EB519A" w14:textId="4589F467" w:rsidR="00504D0A" w:rsidRPr="00D057B1" w:rsidRDefault="000943F5" w:rsidP="000943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Frecuencia </w:t>
            </w:r>
            <w:r w:rsidR="00504D0A"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 actualización</w:t>
            </w:r>
          </w:p>
        </w:tc>
        <w:tc>
          <w:tcPr>
            <w:tcW w:w="7484" w:type="dxa"/>
          </w:tcPr>
          <w:p w14:paraId="234AA13C" w14:textId="409DC3E4" w:rsidR="00504D0A" w:rsidRPr="00D057B1" w:rsidRDefault="006202EE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:rsidRPr="00D057B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D82518C" w:rsidR="00CD25C2" w:rsidRPr="00D057B1" w:rsidRDefault="00607669" w:rsidP="00D057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2022-11</w:t>
            </w:r>
            <w:r w:rsidR="009172EE">
              <w:rPr>
                <w:rFonts w:asciiTheme="majorHAnsi" w:hAnsiTheme="majorHAnsi" w:cstheme="majorHAnsi"/>
              </w:rPr>
              <w:t>-16</w:t>
            </w:r>
          </w:p>
        </w:tc>
      </w:tr>
      <w:tr w:rsidR="00CD25C2" w:rsidRPr="00D057B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9AD3970" w:rsidR="00CD25C2" w:rsidRPr="00D057B1" w:rsidRDefault="006202EE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B60A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B60A3" w:rsidRDefault="00200022" w:rsidP="00D057B1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D057B1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D057B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D057B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D057B1" w14:paraId="7E0D1F8D" w14:textId="77777777" w:rsidTr="00504D0A">
        <w:tc>
          <w:tcPr>
            <w:tcW w:w="2972" w:type="dxa"/>
          </w:tcPr>
          <w:p w14:paraId="44582A03" w14:textId="175F5ABC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D057B1" w14:paraId="002B4018" w14:textId="77777777" w:rsidTr="00504D0A">
        <w:tc>
          <w:tcPr>
            <w:tcW w:w="2972" w:type="dxa"/>
          </w:tcPr>
          <w:p w14:paraId="7C20EDCE" w14:textId="0318ABEF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057B1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D057B1" w14:paraId="7A5EEEA5" w14:textId="77777777" w:rsidTr="00504D0A">
        <w:tc>
          <w:tcPr>
            <w:tcW w:w="2972" w:type="dxa"/>
          </w:tcPr>
          <w:p w14:paraId="14C8EAEF" w14:textId="0A3D3873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BEE0C67" w:rsidR="00CD25C2" w:rsidRPr="00D057B1" w:rsidRDefault="006202EE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Perú, Lima, 2021 - 2022</w:t>
            </w:r>
          </w:p>
        </w:tc>
      </w:tr>
      <w:tr w:rsidR="00CD25C2" w:rsidRPr="00D057B1" w14:paraId="494AA20C" w14:textId="77777777" w:rsidTr="00504D0A">
        <w:tc>
          <w:tcPr>
            <w:tcW w:w="2972" w:type="dxa"/>
          </w:tcPr>
          <w:p w14:paraId="6E758B40" w14:textId="2431496E" w:rsidR="00CD25C2" w:rsidRPr="00D057B1" w:rsidRDefault="00CD25C2" w:rsidP="00D057B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057B1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A1730B" w:rsidR="00CD25C2" w:rsidRPr="00D057B1" w:rsidRDefault="0005688D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edelosrios@agn.gob.pe</w:t>
            </w:r>
          </w:p>
        </w:tc>
      </w:tr>
    </w:tbl>
    <w:p w14:paraId="0E6576BC" w14:textId="2476AD3F" w:rsidR="009F0CA5" w:rsidRPr="00D057B1" w:rsidRDefault="009F0CA5" w:rsidP="00D057B1">
      <w:pPr>
        <w:jc w:val="both"/>
        <w:rPr>
          <w:rFonts w:asciiTheme="majorHAnsi" w:hAnsiTheme="majorHAnsi" w:cstheme="majorHAnsi"/>
        </w:rPr>
      </w:pPr>
    </w:p>
    <w:sectPr w:rsidR="009F0CA5" w:rsidRPr="00D057B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2DE3"/>
    <w:multiLevelType w:val="hybridMultilevel"/>
    <w:tmpl w:val="2542A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47B5"/>
    <w:multiLevelType w:val="hybridMultilevel"/>
    <w:tmpl w:val="805474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688D"/>
    <w:rsid w:val="000747BC"/>
    <w:rsid w:val="000943F5"/>
    <w:rsid w:val="00116DF8"/>
    <w:rsid w:val="00182C03"/>
    <w:rsid w:val="001B60A3"/>
    <w:rsid w:val="00200022"/>
    <w:rsid w:val="0020585A"/>
    <w:rsid w:val="0024464A"/>
    <w:rsid w:val="00297BE5"/>
    <w:rsid w:val="002E1E85"/>
    <w:rsid w:val="00306482"/>
    <w:rsid w:val="00390F42"/>
    <w:rsid w:val="003D0AF5"/>
    <w:rsid w:val="003D6FF9"/>
    <w:rsid w:val="003E4836"/>
    <w:rsid w:val="004011A1"/>
    <w:rsid w:val="0048753E"/>
    <w:rsid w:val="004C449F"/>
    <w:rsid w:val="004F1D9B"/>
    <w:rsid w:val="00504D0A"/>
    <w:rsid w:val="0053263F"/>
    <w:rsid w:val="005F2C43"/>
    <w:rsid w:val="00607669"/>
    <w:rsid w:val="006202EE"/>
    <w:rsid w:val="00636A28"/>
    <w:rsid w:val="00647FB5"/>
    <w:rsid w:val="00663C07"/>
    <w:rsid w:val="00682CD5"/>
    <w:rsid w:val="00686CED"/>
    <w:rsid w:val="0070589E"/>
    <w:rsid w:val="00717CED"/>
    <w:rsid w:val="007840A6"/>
    <w:rsid w:val="00795D40"/>
    <w:rsid w:val="00876384"/>
    <w:rsid w:val="008B1ED7"/>
    <w:rsid w:val="00904DBB"/>
    <w:rsid w:val="0091549C"/>
    <w:rsid w:val="009172EE"/>
    <w:rsid w:val="009379D2"/>
    <w:rsid w:val="0095347C"/>
    <w:rsid w:val="00962F24"/>
    <w:rsid w:val="009A7FF5"/>
    <w:rsid w:val="009B0AA2"/>
    <w:rsid w:val="009F0CA5"/>
    <w:rsid w:val="00A12CED"/>
    <w:rsid w:val="00AD1F95"/>
    <w:rsid w:val="00B11589"/>
    <w:rsid w:val="00B27C25"/>
    <w:rsid w:val="00B6616D"/>
    <w:rsid w:val="00BE2CC3"/>
    <w:rsid w:val="00C961F8"/>
    <w:rsid w:val="00CD25C2"/>
    <w:rsid w:val="00D00322"/>
    <w:rsid w:val="00D057B1"/>
    <w:rsid w:val="00D5559D"/>
    <w:rsid w:val="00D957C7"/>
    <w:rsid w:val="00DA6578"/>
    <w:rsid w:val="00E2403B"/>
    <w:rsid w:val="00E37AEE"/>
    <w:rsid w:val="00EB1A82"/>
    <w:rsid w:val="00EC3804"/>
    <w:rsid w:val="00F1229D"/>
    <w:rsid w:val="00F66923"/>
    <w:rsid w:val="00F71199"/>
    <w:rsid w:val="00F7189A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Eduviges Cleofè De los Rìos Tello</cp:lastModifiedBy>
  <cp:revision>2</cp:revision>
  <dcterms:created xsi:type="dcterms:W3CDTF">2022-11-16T17:21:00Z</dcterms:created>
  <dcterms:modified xsi:type="dcterms:W3CDTF">2022-11-16T17:21:00Z</dcterms:modified>
</cp:coreProperties>
</file>