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47663E27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67E88" w:rsidRPr="00E67E88">
        <w:rPr>
          <w:rFonts w:asciiTheme="majorHAnsi" w:hAnsiTheme="majorHAnsi" w:cstheme="majorHAnsi"/>
        </w:rPr>
        <w:t>DISPONIBILIDAD ANIMALES REPRODUCTORE</w:t>
      </w:r>
      <w:r w:rsidR="00F67895">
        <w:rPr>
          <w:rFonts w:asciiTheme="majorHAnsi" w:hAnsiTheme="majorHAnsi" w:cstheme="majorHAnsi"/>
        </w:rPr>
        <w:t xml:space="preserve">S EN CENTROS EXPERIMENTALES DEL </w:t>
      </w:r>
      <w:r w:rsidR="00F67895" w:rsidRPr="00E67E88">
        <w:rPr>
          <w:rFonts w:asciiTheme="majorHAnsi" w:hAnsiTheme="majorHAnsi" w:cstheme="majorHAnsi"/>
        </w:rPr>
        <w:t xml:space="preserve">INSTITUTO NACIONAL DE INNOVACIÓN AGRARIA </w:t>
      </w:r>
      <w:r w:rsidR="00F67895">
        <w:rPr>
          <w:rFonts w:asciiTheme="majorHAnsi" w:hAnsiTheme="majorHAnsi" w:cstheme="majorHAnsi"/>
        </w:rPr>
        <w:t>–</w:t>
      </w:r>
      <w:r w:rsidR="00E67E88" w:rsidRPr="00E67E88">
        <w:rPr>
          <w:rFonts w:asciiTheme="majorHAnsi" w:hAnsiTheme="majorHAnsi" w:cstheme="majorHAnsi"/>
        </w:rPr>
        <w:t xml:space="preserve"> </w:t>
      </w:r>
      <w:r w:rsidR="00F67895">
        <w:rPr>
          <w:rFonts w:asciiTheme="majorHAnsi" w:hAnsiTheme="majorHAnsi" w:cstheme="majorHAnsi"/>
        </w:rPr>
        <w:t>[</w:t>
      </w:r>
      <w:r w:rsidR="00E67E88" w:rsidRPr="00E67E88">
        <w:rPr>
          <w:rFonts w:asciiTheme="majorHAnsi" w:hAnsiTheme="majorHAnsi" w:cstheme="majorHAnsi"/>
        </w:rPr>
        <w:t>INIA]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B1343C6" w14:textId="77777777" w:rsidR="00F67895" w:rsidRPr="00DA6578" w:rsidRDefault="00F67895" w:rsidP="00F67895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E67E88">
              <w:rPr>
                <w:rFonts w:asciiTheme="majorHAnsi" w:hAnsiTheme="majorHAnsi" w:cstheme="majorHAnsi"/>
              </w:rPr>
              <w:t>DISPONIBILIDAD ANIMALES REPRODUCTORE</w:t>
            </w:r>
            <w:r>
              <w:rPr>
                <w:rFonts w:asciiTheme="majorHAnsi" w:hAnsiTheme="majorHAnsi" w:cstheme="majorHAnsi"/>
              </w:rPr>
              <w:t xml:space="preserve">S EN CENTROS EXPERIMENTALES DEL </w:t>
            </w:r>
            <w:r w:rsidRPr="00E67E88">
              <w:rPr>
                <w:rFonts w:asciiTheme="majorHAnsi" w:hAnsiTheme="majorHAnsi" w:cstheme="majorHAnsi"/>
              </w:rPr>
              <w:t xml:space="preserve">INSTITUTO NACIONAL DE INNOVACIÓN AGRARIA </w:t>
            </w:r>
            <w:r>
              <w:rPr>
                <w:rFonts w:asciiTheme="majorHAnsi" w:hAnsiTheme="majorHAnsi" w:cstheme="majorHAnsi"/>
              </w:rPr>
              <w:t>–</w:t>
            </w:r>
            <w:r w:rsidRPr="00E67E8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</w:t>
            </w:r>
            <w:r w:rsidRPr="00E67E88">
              <w:rPr>
                <w:rFonts w:asciiTheme="majorHAnsi" w:hAnsiTheme="majorHAnsi" w:cstheme="majorHAnsi"/>
              </w:rPr>
              <w:t>INIA]</w:t>
            </w:r>
          </w:p>
          <w:p w14:paraId="3D1BEA7B" w14:textId="77777777" w:rsidR="00F67895" w:rsidRPr="00DA6578" w:rsidRDefault="00F67895" w:rsidP="00F67895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5A1EC88E" w:rsidR="00504D0A" w:rsidRDefault="00F67895" w:rsidP="00B93E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68EEC32" w:rsidR="00504D0A" w:rsidRDefault="00A64BE1" w:rsidP="00504D0A">
            <w:pPr>
              <w:rPr>
                <w:rFonts w:asciiTheme="majorHAnsi" w:hAnsiTheme="majorHAnsi" w:cstheme="majorHAnsi"/>
              </w:rPr>
            </w:pPr>
            <w:r w:rsidRPr="00A64BE1">
              <w:rPr>
                <w:rFonts w:asciiTheme="majorHAnsi" w:hAnsiTheme="majorHAnsi" w:cstheme="majorHAnsi"/>
              </w:rPr>
              <w:t>dataset/disponibilidad-animales-reproductores-en-centros-experimentales-del-instituto-nacional-de-0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D3C2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CEF9AA7" w14:textId="232C7477" w:rsidR="00CD25C2" w:rsidRDefault="00513EC9" w:rsidP="00504D0A">
            <w:pPr>
              <w:rPr>
                <w:rFonts w:asciiTheme="majorHAnsi" w:hAnsiTheme="majorHAnsi" w:cstheme="majorHAnsi"/>
              </w:rPr>
            </w:pPr>
            <w:r w:rsidRPr="00513EC9">
              <w:rPr>
                <w:rFonts w:asciiTheme="majorHAnsi" w:hAnsiTheme="majorHAnsi" w:cstheme="majorHAnsi"/>
              </w:rPr>
              <w:t xml:space="preserve">Es el registro </w:t>
            </w:r>
            <w:r w:rsidR="00F67895">
              <w:rPr>
                <w:rFonts w:asciiTheme="majorHAnsi" w:hAnsiTheme="majorHAnsi" w:cstheme="majorHAnsi"/>
              </w:rPr>
              <w:t xml:space="preserve">de animales </w:t>
            </w:r>
            <w:r w:rsidRPr="00513EC9">
              <w:rPr>
                <w:rFonts w:asciiTheme="majorHAnsi" w:hAnsiTheme="majorHAnsi" w:cstheme="majorHAnsi"/>
              </w:rPr>
              <w:t xml:space="preserve">que se </w:t>
            </w:r>
            <w:r w:rsidR="00CA311D" w:rsidRPr="00513EC9">
              <w:rPr>
                <w:rFonts w:asciiTheme="majorHAnsi" w:hAnsiTheme="majorHAnsi" w:cstheme="majorHAnsi"/>
              </w:rPr>
              <w:t>encuentran</w:t>
            </w:r>
            <w:r w:rsidRPr="00513EC9">
              <w:rPr>
                <w:rFonts w:asciiTheme="majorHAnsi" w:hAnsiTheme="majorHAnsi" w:cstheme="majorHAnsi"/>
              </w:rPr>
              <w:t xml:space="preserve"> disponibles en los centros experimentales a nivel nacional de </w:t>
            </w:r>
            <w:r w:rsidR="00F67895">
              <w:rPr>
                <w:rFonts w:asciiTheme="majorHAnsi" w:hAnsiTheme="majorHAnsi" w:cstheme="majorHAnsi"/>
              </w:rPr>
              <w:t xml:space="preserve">INIA, muestra información </w:t>
            </w:r>
            <w:r w:rsidR="00CA311D" w:rsidRPr="00513EC9">
              <w:rPr>
                <w:rFonts w:asciiTheme="majorHAnsi" w:hAnsiTheme="majorHAnsi" w:cstheme="majorHAnsi"/>
              </w:rPr>
              <w:t>de</w:t>
            </w:r>
            <w:r w:rsidRPr="00513EC9">
              <w:rPr>
                <w:rFonts w:asciiTheme="majorHAnsi" w:hAnsiTheme="majorHAnsi" w:cstheme="majorHAnsi"/>
              </w:rPr>
              <w:t xml:space="preserve"> </w:t>
            </w:r>
            <w:r w:rsidR="00F67895">
              <w:rPr>
                <w:rFonts w:asciiTheme="majorHAnsi" w:hAnsiTheme="majorHAnsi" w:cstheme="majorHAnsi"/>
              </w:rPr>
              <w:t xml:space="preserve">las </w:t>
            </w:r>
            <w:r w:rsidRPr="00513EC9">
              <w:rPr>
                <w:rFonts w:asciiTheme="majorHAnsi" w:hAnsiTheme="majorHAnsi" w:cstheme="majorHAnsi"/>
              </w:rPr>
              <w:t>especies que pueden ser reproductores machos o hembras.</w:t>
            </w:r>
          </w:p>
          <w:p w14:paraId="27B5B0C4" w14:textId="1E2AD06B" w:rsidR="00CD25C2" w:rsidRDefault="00CA311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los centros experim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 xml:space="preserve">entales se realizan las mejoras </w:t>
            </w:r>
            <w:r w:rsidR="00F67895">
              <w:rPr>
                <w:rFonts w:asciiTheme="majorHAnsi" w:hAnsiTheme="majorHAnsi" w:cstheme="majorHAnsi"/>
              </w:rPr>
              <w:t>de los animales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67895">
              <w:rPr>
                <w:rFonts w:asciiTheme="majorHAnsi" w:hAnsiTheme="majorHAnsi" w:cstheme="majorHAnsi"/>
              </w:rPr>
              <w:t xml:space="preserve">y se informa la </w:t>
            </w:r>
            <w:r>
              <w:rPr>
                <w:rFonts w:asciiTheme="majorHAnsi" w:hAnsiTheme="majorHAnsi" w:cstheme="majorHAnsi"/>
              </w:rPr>
              <w:t>disponibilidad a público en general</w:t>
            </w:r>
            <w:r w:rsidR="00335BDA">
              <w:rPr>
                <w:rFonts w:asciiTheme="majorHAnsi" w:hAnsiTheme="majorHAnsi" w:cstheme="majorHAnsi"/>
              </w:rPr>
              <w:t>.</w:t>
            </w:r>
          </w:p>
          <w:p w14:paraId="58DC6CCF" w14:textId="14D1612C" w:rsidR="00B67640" w:rsidRDefault="00F678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acuerdo a la raza los</w:t>
            </w:r>
            <w:r w:rsidR="00B67640">
              <w:rPr>
                <w:rFonts w:asciiTheme="majorHAnsi" w:hAnsiTheme="majorHAnsi" w:cstheme="majorHAnsi"/>
              </w:rPr>
              <w:t xml:space="preserve"> reproductores </w:t>
            </w:r>
            <w:r>
              <w:rPr>
                <w:rFonts w:asciiTheme="majorHAnsi" w:hAnsiTheme="majorHAnsi" w:cstheme="majorHAnsi"/>
              </w:rPr>
              <w:t xml:space="preserve">pueden variar el precio unitario, cada registro es la </w:t>
            </w:r>
            <w:r w:rsidR="00B67640">
              <w:rPr>
                <w:rFonts w:asciiTheme="majorHAnsi" w:hAnsiTheme="majorHAnsi" w:cstheme="majorHAnsi"/>
              </w:rPr>
              <w:t xml:space="preserve">agrupación por especie </w:t>
            </w:r>
            <w:r>
              <w:rPr>
                <w:rFonts w:asciiTheme="majorHAnsi" w:hAnsiTheme="majorHAnsi" w:cstheme="majorHAnsi"/>
              </w:rPr>
              <w:t xml:space="preserve">y </w:t>
            </w:r>
            <w:r w:rsidR="00B67640">
              <w:rPr>
                <w:rFonts w:asciiTheme="majorHAnsi" w:hAnsiTheme="majorHAnsi" w:cstheme="majorHAnsi"/>
              </w:rPr>
              <w:t>raza según la estación experimental.</w:t>
            </w:r>
          </w:p>
          <w:p w14:paraId="560AD227" w14:textId="4A54EF6D" w:rsidR="00F67895" w:rsidRDefault="00B6764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</w:t>
            </w:r>
            <w:r w:rsidR="006E73E5">
              <w:rPr>
                <w:rFonts w:asciiTheme="majorHAnsi" w:hAnsiTheme="majorHAnsi" w:cstheme="majorHAnsi"/>
              </w:rPr>
              <w:t xml:space="preserve"> caracterizado por brindar </w:t>
            </w:r>
            <w:r w:rsidR="00F67895">
              <w:rPr>
                <w:rFonts w:asciiTheme="majorHAnsi" w:hAnsiTheme="majorHAnsi" w:cstheme="majorHAnsi"/>
              </w:rPr>
              <w:t xml:space="preserve">información </w:t>
            </w:r>
            <w:r w:rsidR="006E73E5">
              <w:rPr>
                <w:rFonts w:asciiTheme="majorHAnsi" w:hAnsiTheme="majorHAnsi" w:cstheme="majorHAnsi"/>
              </w:rPr>
              <w:t xml:space="preserve">detallada lo cual incluye: </w:t>
            </w:r>
            <w:r w:rsidR="00F67895">
              <w:rPr>
                <w:rFonts w:asciiTheme="majorHAnsi" w:hAnsiTheme="majorHAnsi" w:cstheme="majorHAnsi"/>
              </w:rPr>
              <w:t>fecha de</w:t>
            </w:r>
            <w:r w:rsidR="006E73E5">
              <w:rPr>
                <w:rFonts w:asciiTheme="majorHAnsi" w:hAnsiTheme="majorHAnsi" w:cstheme="majorHAnsi"/>
              </w:rPr>
              <w:t xml:space="preserve"> la</w:t>
            </w:r>
            <w:r w:rsidR="00F67895">
              <w:rPr>
                <w:rFonts w:asciiTheme="majorHAnsi" w:hAnsiTheme="majorHAnsi" w:cstheme="majorHAnsi"/>
              </w:rPr>
              <w:t xml:space="preserve"> última actualización, </w:t>
            </w:r>
            <w:r w:rsidR="006E73E5">
              <w:rPr>
                <w:rFonts w:asciiTheme="majorHAnsi" w:hAnsiTheme="majorHAnsi" w:cstheme="majorHAnsi"/>
              </w:rPr>
              <w:t xml:space="preserve">nombre de la </w:t>
            </w:r>
            <w:r w:rsidR="00F67895">
              <w:rPr>
                <w:rFonts w:asciiTheme="majorHAnsi" w:hAnsiTheme="majorHAnsi" w:cstheme="majorHAnsi"/>
              </w:rPr>
              <w:t>estación y su dirección donde se realizan las mejoras de acuerdo a la categoría</w:t>
            </w:r>
            <w:r w:rsidR="006E73E5">
              <w:rPr>
                <w:rFonts w:asciiTheme="majorHAnsi" w:hAnsiTheme="majorHAnsi" w:cstheme="majorHAnsi"/>
              </w:rPr>
              <w:t xml:space="preserve">, especie y raza; </w:t>
            </w:r>
            <w:r w:rsidR="00F67895">
              <w:rPr>
                <w:rFonts w:asciiTheme="majorHAnsi" w:hAnsiTheme="majorHAnsi" w:cstheme="majorHAnsi"/>
              </w:rPr>
              <w:t>indicando la disponibilidad de machos, hembras, precio unitario y alguna observación adicional</w:t>
            </w:r>
            <w:r w:rsidR="006E73E5">
              <w:rPr>
                <w:rFonts w:asciiTheme="majorHAnsi" w:hAnsiTheme="majorHAnsi" w:cstheme="majorHAnsi"/>
              </w:rPr>
              <w:t>.</w:t>
            </w:r>
          </w:p>
          <w:p w14:paraId="19A6CFA8" w14:textId="69CF93F2" w:rsidR="00F67895" w:rsidRDefault="00F678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ha sido manejada desde el año 2013 en plataforma web donde cada es</w:t>
            </w:r>
            <w:r w:rsidR="006E73E5">
              <w:rPr>
                <w:rFonts w:asciiTheme="majorHAnsi" w:hAnsiTheme="majorHAnsi" w:cstheme="majorHAnsi"/>
              </w:rPr>
              <w:t>tación registra</w:t>
            </w:r>
            <w:r>
              <w:rPr>
                <w:rFonts w:asciiTheme="majorHAnsi" w:hAnsiTheme="majorHAnsi" w:cstheme="majorHAnsi"/>
              </w:rPr>
              <w:t xml:space="preserve"> la disponibilidad</w:t>
            </w:r>
            <w:r w:rsidR="006E73E5">
              <w:rPr>
                <w:rFonts w:asciiTheme="majorHAnsi" w:hAnsiTheme="majorHAnsi" w:cstheme="majorHAnsi"/>
              </w:rPr>
              <w:t xml:space="preserve"> de reproductores.</w:t>
            </w:r>
          </w:p>
          <w:p w14:paraId="1768E929" w14:textId="699F09AD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1DA4B35" w:rsidR="00504D0A" w:rsidRDefault="00CF49E3" w:rsidP="00504D0A">
            <w:pPr>
              <w:rPr>
                <w:rFonts w:asciiTheme="majorHAnsi" w:hAnsiTheme="majorHAnsi" w:cstheme="majorHAnsi"/>
              </w:rPr>
            </w:pPr>
            <w:r w:rsidRPr="00CF49E3">
              <w:rPr>
                <w:rFonts w:asciiTheme="majorHAnsi" w:hAnsiTheme="majorHAnsi" w:cstheme="majorHAnsi"/>
              </w:rPr>
              <w:t xml:space="preserve">Instituto </w:t>
            </w:r>
            <w:r>
              <w:rPr>
                <w:rFonts w:asciiTheme="majorHAnsi" w:hAnsiTheme="majorHAnsi" w:cstheme="majorHAnsi"/>
              </w:rPr>
              <w:t>Nacional de Innovación Agraria – [INIA]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C13D113" w:rsidR="00504D0A" w:rsidRDefault="00913F2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ESTACIONES EXPERIMENTALES DE INIA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56E6702" w:rsidR="00504D0A" w:rsidRDefault="00CF49E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Animales, especies razas, disponibilidad, cuy, bovino, ovino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899DBC9" w:rsidR="00504D0A" w:rsidRDefault="00CF49E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F31BA17" w:rsidR="00504D0A" w:rsidRDefault="00CF49E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DFFBE9B" w:rsidR="00CD25C2" w:rsidRDefault="00CF49E3" w:rsidP="00CF49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2023-07-2</w:t>
            </w:r>
            <w:r w:rsidR="00913F2C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BC27D1D" w:rsidR="00CD25C2" w:rsidRDefault="003F1A9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F49E3">
              <w:rPr>
                <w:rFonts w:asciiTheme="majorHAnsi" w:hAnsiTheme="majorHAnsi" w:cstheme="majorHAnsi"/>
              </w:rPr>
              <w:t>.0</w:t>
            </w:r>
          </w:p>
        </w:tc>
      </w:tr>
      <w:tr w:rsidR="003F1A9A" w:rsidRPr="00A64BE1" w14:paraId="7EBCCDEC" w14:textId="77777777" w:rsidTr="00DD0453">
        <w:tc>
          <w:tcPr>
            <w:tcW w:w="2972" w:type="dxa"/>
            <w:vAlign w:val="center"/>
          </w:tcPr>
          <w:p w14:paraId="083F45C8" w14:textId="4E1B2523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6067501A" w:rsidR="003F1A9A" w:rsidRPr="00B31647" w:rsidRDefault="00A64BE1" w:rsidP="003F1A9A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A64BE1">
              <w:rPr>
                <w:lang w:val="en-US"/>
              </w:rPr>
              <w:instrText xml:space="preserve"> HYPERLINK "http://opendefinition.org/licenses/odc-by/" </w:instrText>
            </w:r>
            <w:r>
              <w:fldChar w:fldCharType="separate"/>
            </w:r>
            <w:r w:rsidR="003F1A9A" w:rsidRPr="009F0CA5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3F1A9A" w14:paraId="50813B98" w14:textId="77777777" w:rsidTr="00DD0453">
        <w:tc>
          <w:tcPr>
            <w:tcW w:w="2972" w:type="dxa"/>
            <w:vAlign w:val="center"/>
          </w:tcPr>
          <w:p w14:paraId="78F51BD0" w14:textId="026C8583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3F1A9A" w14:paraId="1117E997" w14:textId="77777777" w:rsidTr="00DD0453">
        <w:tc>
          <w:tcPr>
            <w:tcW w:w="2972" w:type="dxa"/>
            <w:vAlign w:val="center"/>
          </w:tcPr>
          <w:p w14:paraId="1CADEF4B" w14:textId="184AA53E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3F1A9A" w14:paraId="7E0D1F8D" w14:textId="77777777" w:rsidTr="00504D0A">
        <w:tc>
          <w:tcPr>
            <w:tcW w:w="2972" w:type="dxa"/>
          </w:tcPr>
          <w:p w14:paraId="44582A03" w14:textId="175F5ABC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3F1A9A" w:rsidRDefault="003F1A9A" w:rsidP="003F1A9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3F1A9A" w14:paraId="002B4018" w14:textId="77777777" w:rsidTr="00504D0A">
        <w:tc>
          <w:tcPr>
            <w:tcW w:w="2972" w:type="dxa"/>
          </w:tcPr>
          <w:p w14:paraId="7C20EDCE" w14:textId="0318ABEF" w:rsidR="003F1A9A" w:rsidRPr="00504D0A" w:rsidRDefault="003F1A9A" w:rsidP="003F1A9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3F1A9A" w14:paraId="7A5EEEA5" w14:textId="77777777" w:rsidTr="00504D0A">
        <w:tc>
          <w:tcPr>
            <w:tcW w:w="2972" w:type="dxa"/>
          </w:tcPr>
          <w:p w14:paraId="14C8EAEF" w14:textId="0A3D3873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B84D98F" w:rsidR="003F1A9A" w:rsidRDefault="00CF49E3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 – </w:t>
            </w:r>
            <w:r w:rsidR="003F1A9A">
              <w:rPr>
                <w:rFonts w:asciiTheme="majorHAnsi" w:hAnsiTheme="majorHAnsi" w:cstheme="majorHAnsi"/>
              </w:rPr>
              <w:t>2023</w:t>
            </w:r>
          </w:p>
        </w:tc>
      </w:tr>
      <w:tr w:rsidR="003F1A9A" w14:paraId="494AA20C" w14:textId="77777777" w:rsidTr="00504D0A">
        <w:tc>
          <w:tcPr>
            <w:tcW w:w="2972" w:type="dxa"/>
          </w:tcPr>
          <w:p w14:paraId="6E758B40" w14:textId="2431496E" w:rsidR="003F1A9A" w:rsidRPr="00CD25C2" w:rsidRDefault="003F1A9A" w:rsidP="003F1A9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ED6CC5" w:rsidR="003F1A9A" w:rsidRDefault="00CF49E3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mesa</w:t>
            </w:r>
            <w:r w:rsidR="00D7548E">
              <w:rPr>
                <w:rFonts w:asciiTheme="majorHAnsi" w:hAnsiTheme="majorHAnsi" w:cstheme="majorHAnsi"/>
              </w:rPr>
              <w:t>de</w:t>
            </w:r>
            <w:r>
              <w:rPr>
                <w:rFonts w:asciiTheme="majorHAnsi" w:hAnsiTheme="majorHAnsi" w:cstheme="majorHAnsi"/>
              </w:rPr>
              <w:t>ayuda</w:t>
            </w:r>
            <w:r w:rsidR="003F1A9A">
              <w:rPr>
                <w:rFonts w:asciiTheme="majorHAnsi" w:hAnsiTheme="majorHAnsi" w:cstheme="majorHAnsi"/>
              </w:rPr>
              <w:t>@inia.gob.pe</w:t>
            </w:r>
          </w:p>
        </w:tc>
      </w:tr>
    </w:tbl>
    <w:p w14:paraId="0E6576BC" w14:textId="580BC64B" w:rsidR="009F0CA5" w:rsidRDefault="009F0CA5" w:rsidP="00DA6578">
      <w:pPr>
        <w:rPr>
          <w:rFonts w:asciiTheme="majorHAnsi" w:hAnsiTheme="majorHAnsi" w:cstheme="majorHAnsi"/>
        </w:rPr>
      </w:pPr>
    </w:p>
    <w:p w14:paraId="56C31CFC" w14:textId="163BE569" w:rsidR="00B31647" w:rsidRDefault="00B31647" w:rsidP="00DA6578">
      <w:pPr>
        <w:rPr>
          <w:rFonts w:asciiTheme="majorHAnsi" w:hAnsiTheme="majorHAnsi" w:cstheme="majorHAnsi"/>
        </w:rPr>
      </w:pPr>
    </w:p>
    <w:p w14:paraId="12DCBC46" w14:textId="02AD5F9D" w:rsidR="00B31647" w:rsidRDefault="00B31647" w:rsidP="00DA6578">
      <w:pPr>
        <w:rPr>
          <w:rFonts w:asciiTheme="majorHAnsi" w:hAnsiTheme="majorHAnsi" w:cstheme="majorHAnsi"/>
        </w:rPr>
      </w:pPr>
    </w:p>
    <w:sectPr w:rsidR="00B31647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20585A"/>
    <w:rsid w:val="00297BE5"/>
    <w:rsid w:val="00306482"/>
    <w:rsid w:val="00335BDA"/>
    <w:rsid w:val="003D0AF5"/>
    <w:rsid w:val="003D6FF9"/>
    <w:rsid w:val="003E4836"/>
    <w:rsid w:val="003F1A9A"/>
    <w:rsid w:val="0048753E"/>
    <w:rsid w:val="004F1D9B"/>
    <w:rsid w:val="00504D0A"/>
    <w:rsid w:val="00513EC9"/>
    <w:rsid w:val="0053263F"/>
    <w:rsid w:val="005F2C43"/>
    <w:rsid w:val="00636A28"/>
    <w:rsid w:val="00647FB5"/>
    <w:rsid w:val="00682CD5"/>
    <w:rsid w:val="006E73E5"/>
    <w:rsid w:val="0070589E"/>
    <w:rsid w:val="00717CED"/>
    <w:rsid w:val="007840A6"/>
    <w:rsid w:val="00876384"/>
    <w:rsid w:val="00904DBB"/>
    <w:rsid w:val="00913F2C"/>
    <w:rsid w:val="009379D2"/>
    <w:rsid w:val="0095347C"/>
    <w:rsid w:val="00962F24"/>
    <w:rsid w:val="009A7FF5"/>
    <w:rsid w:val="009B0AA2"/>
    <w:rsid w:val="009F0CA5"/>
    <w:rsid w:val="00A64BE1"/>
    <w:rsid w:val="00B27C25"/>
    <w:rsid w:val="00B31647"/>
    <w:rsid w:val="00B6616D"/>
    <w:rsid w:val="00B67640"/>
    <w:rsid w:val="00B93EDF"/>
    <w:rsid w:val="00BE2CC3"/>
    <w:rsid w:val="00C961F8"/>
    <w:rsid w:val="00CA311D"/>
    <w:rsid w:val="00CD25C2"/>
    <w:rsid w:val="00CF49E3"/>
    <w:rsid w:val="00D00322"/>
    <w:rsid w:val="00D5559D"/>
    <w:rsid w:val="00D7548E"/>
    <w:rsid w:val="00D957C7"/>
    <w:rsid w:val="00DA6578"/>
    <w:rsid w:val="00DD3C21"/>
    <w:rsid w:val="00E67E88"/>
    <w:rsid w:val="00EB1A82"/>
    <w:rsid w:val="00F1229D"/>
    <w:rsid w:val="00F66923"/>
    <w:rsid w:val="00F67895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sistemas</cp:lastModifiedBy>
  <cp:revision>11</cp:revision>
  <dcterms:created xsi:type="dcterms:W3CDTF">2023-07-25T07:22:00Z</dcterms:created>
  <dcterms:modified xsi:type="dcterms:W3CDTF">2023-07-27T14:53:00Z</dcterms:modified>
</cp:coreProperties>
</file>