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747623E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46323">
        <w:rPr>
          <w:rFonts w:asciiTheme="majorHAnsi" w:hAnsiTheme="majorHAnsi" w:cstheme="majorHAnsi"/>
        </w:rPr>
        <w:t>Licencias de Funcionamiento de la Municipalidad de San Borja</w:t>
      </w:r>
      <w:r w:rsidR="003D2404">
        <w:rPr>
          <w:rFonts w:asciiTheme="majorHAnsi" w:hAnsiTheme="majorHAnsi" w:cstheme="majorHAnsi"/>
        </w:rPr>
        <w:t xml:space="preserve"> - [</w:t>
      </w:r>
      <w:r w:rsidR="00546323">
        <w:rPr>
          <w:rFonts w:asciiTheme="majorHAnsi" w:hAnsiTheme="majorHAnsi" w:cstheme="majorHAnsi"/>
        </w:rPr>
        <w:t>MSB</w:t>
      </w:r>
      <w:r w:rsidR="003D2404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262326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1919AF6F" w14:textId="275262F6" w:rsidR="00546323" w:rsidRPr="00BE2CC3" w:rsidRDefault="00546323" w:rsidP="0054632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Licencias de Funcionamiento de la Municipalidad de San Borja </w:t>
            </w:r>
            <w:r w:rsidR="003D2404">
              <w:rPr>
                <w:rFonts w:asciiTheme="majorHAnsi" w:hAnsiTheme="majorHAnsi" w:cstheme="majorHAnsi"/>
              </w:rPr>
              <w:t>– [</w:t>
            </w:r>
            <w:r>
              <w:rPr>
                <w:rFonts w:asciiTheme="majorHAnsi" w:hAnsiTheme="majorHAnsi" w:cstheme="majorHAnsi"/>
              </w:rPr>
              <w:t>MSB</w:t>
            </w:r>
            <w:r w:rsidR="003D2404">
              <w:rPr>
                <w:rFonts w:asciiTheme="majorHAnsi" w:hAnsiTheme="majorHAnsi" w:cstheme="majorHAnsi"/>
              </w:rPr>
              <w:t>]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508379E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AF6190C" w14:textId="1EAB2F57" w:rsidR="003D2404" w:rsidRDefault="003D2404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2E7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6E8E62E8" w14:textId="5A826826" w:rsidR="00546323" w:rsidRPr="00F700E0" w:rsidRDefault="00546323" w:rsidP="00546323">
            <w:pPr>
              <w:jc w:val="both"/>
              <w:rPr>
                <w:rFonts w:asciiTheme="majorHAnsi" w:hAnsiTheme="majorHAnsi" w:cstheme="majorHAnsi"/>
              </w:rPr>
            </w:pPr>
            <w:r w:rsidRPr="00F700E0">
              <w:rPr>
                <w:rFonts w:asciiTheme="majorHAnsi" w:hAnsiTheme="majorHAnsi" w:cstheme="majorHAnsi"/>
              </w:rPr>
              <w:t xml:space="preserve">Información de las Licencias de Funcionamiento otorgadas por la Municipalidad </w:t>
            </w:r>
            <w:r>
              <w:rPr>
                <w:rFonts w:asciiTheme="majorHAnsi" w:hAnsiTheme="majorHAnsi" w:cstheme="majorHAnsi"/>
              </w:rPr>
              <w:t>de San Borja</w:t>
            </w:r>
            <w:r w:rsidRPr="00F700E0">
              <w:rPr>
                <w:rFonts w:asciiTheme="majorHAnsi" w:hAnsiTheme="majorHAnsi" w:cstheme="majorHAnsi"/>
              </w:rPr>
              <w:t xml:space="preserve">, correspondiente desde el período </w:t>
            </w:r>
            <w:r>
              <w:rPr>
                <w:rFonts w:asciiTheme="majorHAnsi" w:hAnsiTheme="majorHAnsi" w:cstheme="majorHAnsi"/>
              </w:rPr>
              <w:t xml:space="preserve">enero – </w:t>
            </w:r>
            <w:r w:rsidR="00690213">
              <w:rPr>
                <w:rFonts w:asciiTheme="majorHAnsi" w:hAnsiTheme="majorHAnsi" w:cstheme="majorHAnsi"/>
              </w:rPr>
              <w:t>noviembre</w:t>
            </w:r>
            <w:r>
              <w:rPr>
                <w:rFonts w:asciiTheme="majorHAnsi" w:hAnsiTheme="majorHAnsi" w:cstheme="majorHAnsi"/>
              </w:rPr>
              <w:t xml:space="preserve"> 2023.</w:t>
            </w:r>
          </w:p>
          <w:p w14:paraId="67754C46" w14:textId="77777777" w:rsidR="00546323" w:rsidRPr="00F700E0" w:rsidRDefault="00546323" w:rsidP="00546323">
            <w:pPr>
              <w:rPr>
                <w:rFonts w:asciiTheme="majorHAnsi" w:hAnsiTheme="majorHAnsi" w:cstheme="majorHAnsi"/>
              </w:rPr>
            </w:pPr>
          </w:p>
          <w:p w14:paraId="19FC0C26" w14:textId="68498B80" w:rsidR="00546323" w:rsidRDefault="00546323" w:rsidP="00546323">
            <w:pPr>
              <w:rPr>
                <w:rFonts w:asciiTheme="majorHAnsi" w:hAnsiTheme="majorHAnsi" w:cstheme="majorHAnsi"/>
              </w:rPr>
            </w:pPr>
            <w:r w:rsidRPr="00F700E0">
              <w:rPr>
                <w:rFonts w:asciiTheme="majorHAnsi" w:hAnsiTheme="majorHAnsi" w:cstheme="majorHAnsi"/>
              </w:rPr>
              <w:t xml:space="preserve">Éstas Licencia de Funcionamiento están caracterizadas por: </w:t>
            </w:r>
          </w:p>
          <w:p w14:paraId="19A5E224" w14:textId="77777777" w:rsidR="00690213" w:rsidRPr="00F700E0" w:rsidRDefault="00690213" w:rsidP="0069021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Departamento, provincia, distrito, </w:t>
            </w:r>
            <w:proofErr w:type="spellStart"/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, gobierno local de la entidad.</w:t>
            </w:r>
          </w:p>
          <w:p w14:paraId="0BE147B0" w14:textId="77777777" w:rsidR="00690213" w:rsidRPr="00F700E0" w:rsidRDefault="00690213" w:rsidP="0069021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Datos del establecimiento: RUC, giro de la actividad, área, dirección.</w:t>
            </w:r>
          </w:p>
          <w:p w14:paraId="5C87DEC9" w14:textId="0CC99D66" w:rsidR="00690213" w:rsidRPr="00F700E0" w:rsidRDefault="00690213" w:rsidP="0069021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Fecha de inicio del trámite, fecha de expedición de la licencia, nivel de riesgo, tipo de licencia, código zonificación, descripción de la zonificación, importe de Licencia de funcionamiento, y fecha de corte.</w:t>
            </w: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B4D223" w:rsidR="00504D0A" w:rsidRDefault="0069021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de San Borja</w:t>
            </w:r>
            <w:r w:rsidR="003D2404">
              <w:rPr>
                <w:rFonts w:asciiTheme="majorHAnsi" w:hAnsiTheme="majorHAnsi" w:cstheme="majorHAnsi"/>
              </w:rPr>
              <w:t xml:space="preserve"> [MSB]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97FCFF5" w:rsidR="00504D0A" w:rsidRDefault="0069021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General de Tecnologías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DD69B9C" w:rsidR="00504D0A" w:rsidRDefault="0069021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 Funcionamiento</w:t>
            </w:r>
          </w:p>
        </w:tc>
      </w:tr>
      <w:tr w:rsidR="00504D0A" w14:paraId="43175C4D" w14:textId="77777777" w:rsidTr="003D2404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71ED991A" w14:textId="158E8DFA" w:rsidR="00504D0A" w:rsidRPr="003D2404" w:rsidRDefault="003D2404" w:rsidP="00504D0A">
            <w:pPr>
              <w:rPr>
                <w:rFonts w:asciiTheme="majorHAnsi" w:hAnsiTheme="majorHAnsi" w:cstheme="majorHAnsi"/>
              </w:rPr>
            </w:pPr>
            <w:r w:rsidRPr="003D2404">
              <w:rPr>
                <w:rFonts w:asciiTheme="majorHAnsi" w:hAnsiTheme="majorHAnsi" w:cstheme="majorHAnsi"/>
              </w:rPr>
              <w:t>2023-12-21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92004E4" w:rsidR="00504D0A" w:rsidRPr="003D2404" w:rsidRDefault="003D2404" w:rsidP="00504D0A">
            <w:pPr>
              <w:rPr>
                <w:rFonts w:asciiTheme="majorHAnsi" w:hAnsiTheme="majorHAnsi" w:cstheme="majorHAnsi"/>
              </w:rPr>
            </w:pPr>
            <w:r w:rsidRPr="003D2404"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918B4E0" w:rsidR="00CD25C2" w:rsidRPr="003D2404" w:rsidRDefault="003D2404" w:rsidP="00CD25C2">
            <w:pPr>
              <w:rPr>
                <w:rFonts w:asciiTheme="majorHAnsi" w:hAnsiTheme="majorHAnsi" w:cstheme="majorHAnsi"/>
              </w:rPr>
            </w:pPr>
            <w:r w:rsidRPr="003D2404">
              <w:rPr>
                <w:rFonts w:asciiTheme="majorHAnsi" w:hAnsiTheme="majorHAnsi" w:cstheme="majorHAnsi"/>
                <w:color w:val="000000" w:themeColor="text1"/>
                <w:kern w:val="24"/>
              </w:rPr>
              <w:t>2023-12-2</w:t>
            </w:r>
            <w:r w:rsidR="00E629EF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4CA2AE2" w:rsidR="00CD25C2" w:rsidRDefault="0069021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A9A747F" w:rsidR="00CD25C2" w:rsidRDefault="0069021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Lima, Lima, </w:t>
            </w:r>
            <w:r w:rsidR="00D66304">
              <w:rPr>
                <w:rFonts w:asciiTheme="majorHAnsi" w:hAnsiTheme="majorHAnsi" w:cstheme="majorHAnsi"/>
              </w:rPr>
              <w:t>San Borja</w:t>
            </w:r>
            <w:r>
              <w:rPr>
                <w:rFonts w:asciiTheme="majorHAnsi" w:hAnsiTheme="majorHAnsi" w:cstheme="majorHAnsi"/>
              </w:rPr>
              <w:t xml:space="preserve"> –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5A19A95" w:rsidR="00CD25C2" w:rsidRDefault="003D240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Walter.Granados@msb.gob.pe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000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43207910">
    <w:abstractNumId w:val="5"/>
  </w:num>
  <w:num w:numId="2" w16cid:durableId="381485269">
    <w:abstractNumId w:val="3"/>
  </w:num>
  <w:num w:numId="3" w16cid:durableId="172766495">
    <w:abstractNumId w:val="2"/>
  </w:num>
  <w:num w:numId="4" w16cid:durableId="1535314950">
    <w:abstractNumId w:val="1"/>
  </w:num>
  <w:num w:numId="5" w16cid:durableId="885528306">
    <w:abstractNumId w:val="4"/>
  </w:num>
  <w:num w:numId="6" w16cid:durableId="48886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0C5E"/>
    <w:rsid w:val="00116DF8"/>
    <w:rsid w:val="00182C03"/>
    <w:rsid w:val="0020585A"/>
    <w:rsid w:val="00297BE5"/>
    <w:rsid w:val="00306482"/>
    <w:rsid w:val="003D0AF5"/>
    <w:rsid w:val="003D2404"/>
    <w:rsid w:val="003D6FF9"/>
    <w:rsid w:val="003E4836"/>
    <w:rsid w:val="0048753E"/>
    <w:rsid w:val="004F1D9B"/>
    <w:rsid w:val="00504D0A"/>
    <w:rsid w:val="0053263F"/>
    <w:rsid w:val="00546323"/>
    <w:rsid w:val="005F2C43"/>
    <w:rsid w:val="00636A28"/>
    <w:rsid w:val="00647FB5"/>
    <w:rsid w:val="00682CD5"/>
    <w:rsid w:val="00690213"/>
    <w:rsid w:val="0070589E"/>
    <w:rsid w:val="00717CED"/>
    <w:rsid w:val="00760316"/>
    <w:rsid w:val="007840A6"/>
    <w:rsid w:val="00876384"/>
    <w:rsid w:val="008D3C6A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70AB8"/>
    <w:rsid w:val="00C961F8"/>
    <w:rsid w:val="00CD25C2"/>
    <w:rsid w:val="00D00322"/>
    <w:rsid w:val="00D206E3"/>
    <w:rsid w:val="00D5559D"/>
    <w:rsid w:val="00D66304"/>
    <w:rsid w:val="00D92E7A"/>
    <w:rsid w:val="00D957C7"/>
    <w:rsid w:val="00DA6578"/>
    <w:rsid w:val="00E5521E"/>
    <w:rsid w:val="00E629EF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Walter Granados</cp:lastModifiedBy>
  <cp:revision>2</cp:revision>
  <cp:lastPrinted>2023-11-16T19:22:00Z</cp:lastPrinted>
  <dcterms:created xsi:type="dcterms:W3CDTF">2024-01-23T19:08:00Z</dcterms:created>
  <dcterms:modified xsi:type="dcterms:W3CDTF">2024-01-23T19:08:00Z</dcterms:modified>
</cp:coreProperties>
</file>