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B5FA9C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407D7" w:rsidRPr="0006278A">
        <w:rPr>
          <w:rFonts w:asciiTheme="majorHAnsi" w:hAnsiTheme="majorHAnsi" w:cstheme="majorHAnsi"/>
        </w:rPr>
        <w:t>Recaudación</w:t>
      </w:r>
      <w:r w:rsidR="006407D7">
        <w:rPr>
          <w:rFonts w:asciiTheme="majorHAnsi" w:hAnsiTheme="majorHAnsi" w:cstheme="majorHAnsi"/>
        </w:rPr>
        <w:t xml:space="preserve"> de Ingresos d</w:t>
      </w:r>
      <w:r w:rsidR="006407D7" w:rsidRPr="0006278A">
        <w:rPr>
          <w:rFonts w:asciiTheme="majorHAnsi" w:hAnsiTheme="majorHAnsi" w:cstheme="majorHAnsi"/>
        </w:rPr>
        <w:t xml:space="preserve">e Tributos Municipales </w:t>
      </w:r>
      <w:r w:rsidR="006407D7">
        <w:rPr>
          <w:rFonts w:asciiTheme="majorHAnsi" w:hAnsiTheme="majorHAnsi" w:cstheme="majorHAnsi"/>
        </w:rPr>
        <w:t>d</w:t>
      </w:r>
      <w:r w:rsidR="006407D7" w:rsidRPr="0006278A">
        <w:rPr>
          <w:rFonts w:asciiTheme="majorHAnsi" w:hAnsiTheme="majorHAnsi" w:cstheme="majorHAnsi"/>
        </w:rPr>
        <w:t xml:space="preserve">e La Municipalidad Distrital </w:t>
      </w:r>
      <w:r w:rsidR="006407D7">
        <w:rPr>
          <w:rFonts w:asciiTheme="majorHAnsi" w:hAnsiTheme="majorHAnsi" w:cstheme="majorHAnsi"/>
        </w:rPr>
        <w:t>d</w:t>
      </w:r>
      <w:r w:rsidR="006407D7" w:rsidRPr="0006278A">
        <w:rPr>
          <w:rFonts w:asciiTheme="majorHAnsi" w:hAnsiTheme="majorHAnsi" w:cstheme="majorHAnsi"/>
        </w:rPr>
        <w:t xml:space="preserve">e </w:t>
      </w:r>
      <w:r w:rsidR="006407D7">
        <w:rPr>
          <w:rFonts w:asciiTheme="majorHAnsi" w:hAnsiTheme="majorHAnsi" w:cstheme="majorHAnsi"/>
        </w:rPr>
        <w:t>Sayán - [MDS</w:t>
      </w:r>
      <w:r w:rsidR="006407D7" w:rsidRPr="0006278A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C06612D" w:rsidR="00504D0A" w:rsidRDefault="006407D7" w:rsidP="00504D0A">
            <w:pPr>
              <w:rPr>
                <w:rFonts w:asciiTheme="majorHAnsi" w:hAnsiTheme="majorHAnsi" w:cstheme="majorHAnsi"/>
              </w:rPr>
            </w:pPr>
            <w:r w:rsidRPr="0006278A">
              <w:rPr>
                <w:rFonts w:asciiTheme="majorHAnsi" w:hAnsiTheme="majorHAnsi" w:cstheme="majorHAnsi"/>
              </w:rPr>
              <w:t>Recaudación</w:t>
            </w:r>
            <w:r>
              <w:rPr>
                <w:rFonts w:asciiTheme="majorHAnsi" w:hAnsiTheme="majorHAnsi" w:cstheme="majorHAnsi"/>
              </w:rPr>
              <w:t xml:space="preserve"> de Ingresos d</w:t>
            </w:r>
            <w:r w:rsidRPr="0006278A">
              <w:rPr>
                <w:rFonts w:asciiTheme="majorHAnsi" w:hAnsiTheme="majorHAnsi" w:cstheme="majorHAnsi"/>
              </w:rPr>
              <w:t xml:space="preserve">e Tributos Municipales </w:t>
            </w:r>
            <w:r>
              <w:rPr>
                <w:rFonts w:asciiTheme="majorHAnsi" w:hAnsiTheme="majorHAnsi" w:cstheme="majorHAnsi"/>
              </w:rPr>
              <w:t>de l</w:t>
            </w:r>
            <w:r w:rsidRPr="0006278A">
              <w:rPr>
                <w:rFonts w:asciiTheme="majorHAnsi" w:hAnsiTheme="majorHAnsi" w:cstheme="majorHAnsi"/>
              </w:rPr>
              <w:t xml:space="preserve">a Municipalidad Distrital </w:t>
            </w:r>
            <w:r>
              <w:rPr>
                <w:rFonts w:asciiTheme="majorHAnsi" w:hAnsiTheme="majorHAnsi" w:cstheme="majorHAnsi"/>
              </w:rPr>
              <w:t>d</w:t>
            </w:r>
            <w:r w:rsidRPr="0006278A">
              <w:rPr>
                <w:rFonts w:asciiTheme="majorHAnsi" w:hAnsiTheme="majorHAnsi" w:cstheme="majorHAnsi"/>
              </w:rPr>
              <w:t xml:space="preserve">e </w:t>
            </w:r>
            <w:r>
              <w:rPr>
                <w:rFonts w:asciiTheme="majorHAnsi" w:hAnsiTheme="majorHAnsi" w:cstheme="majorHAnsi"/>
              </w:rPr>
              <w:t>Sayán - [MDS</w:t>
            </w:r>
            <w:r w:rsidRPr="0006278A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CDD3F9F" w:rsidR="00504D0A" w:rsidRDefault="00B0602F" w:rsidP="006407D7">
            <w:pPr>
              <w:rPr>
                <w:rFonts w:asciiTheme="majorHAnsi" w:hAnsiTheme="majorHAnsi" w:cstheme="majorHAnsi"/>
              </w:rPr>
            </w:pPr>
            <w:r w:rsidRPr="00B0602F">
              <w:rPr>
                <w:rFonts w:asciiTheme="majorHAnsi" w:hAnsiTheme="majorHAnsi" w:cstheme="majorHAnsi"/>
              </w:rPr>
              <w:t>www.datosabiertos.gob.pe/dataset/recaudacion-de-ingresos-de-tributos-municipales-de-la-municipalidad-distrital-de-sayan-</w:t>
            </w:r>
            <w:r w:rsidR="00F94045">
              <w:rPr>
                <w:rFonts w:asciiTheme="majorHAnsi" w:hAnsiTheme="majorHAnsi" w:cstheme="majorHAnsi"/>
              </w:rPr>
              <w:t>1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0602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9017297" w14:textId="53681404" w:rsidR="006407D7" w:rsidRPr="00F700E0" w:rsidRDefault="006407D7" w:rsidP="006407D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Información de ingresos de Tributos Municipales por concepto de Impuesto Predial y Tasas de Arbitrios (Limpieza Pública y Seguridad Ciudadana), que es recaudado </w:t>
            </w:r>
            <w:r w:rsidRPr="00F700E0">
              <w:rPr>
                <w:rFonts w:asciiTheme="majorHAnsi" w:hAnsiTheme="majorHAnsi" w:cstheme="majorHAnsi"/>
              </w:rPr>
              <w:t>por la Munic</w:t>
            </w:r>
            <w:r>
              <w:rPr>
                <w:rFonts w:asciiTheme="majorHAnsi" w:hAnsiTheme="majorHAnsi" w:cstheme="majorHAnsi"/>
              </w:rPr>
              <w:t>ipalidad Distrital de Sayán</w:t>
            </w:r>
            <w:r w:rsidRPr="00F700E0">
              <w:rPr>
                <w:rFonts w:asciiTheme="majorHAnsi" w:hAnsiTheme="majorHAnsi" w:cstheme="majorHAnsi"/>
              </w:rPr>
              <w:t xml:space="preserve">, correspondiente </w:t>
            </w:r>
            <w:r>
              <w:rPr>
                <w:rFonts w:asciiTheme="majorHAnsi" w:hAnsiTheme="majorHAnsi" w:cstheme="majorHAnsi"/>
              </w:rPr>
              <w:t xml:space="preserve">del período </w:t>
            </w:r>
            <w:r w:rsidR="005B3E21">
              <w:rPr>
                <w:rFonts w:asciiTheme="majorHAnsi" w:hAnsiTheme="majorHAnsi" w:cstheme="majorHAnsi"/>
              </w:rPr>
              <w:t>1995</w:t>
            </w:r>
            <w:r w:rsidRPr="00F700E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al 2024</w:t>
            </w:r>
            <w:r w:rsidR="005B3E21">
              <w:rPr>
                <w:rFonts w:asciiTheme="majorHAnsi" w:hAnsiTheme="majorHAnsi" w:cstheme="majorHAnsi"/>
              </w:rPr>
              <w:t xml:space="preserve"> (de los últimos, casi 30 años)</w:t>
            </w:r>
            <w:r w:rsidRPr="00F700E0">
              <w:rPr>
                <w:rFonts w:asciiTheme="majorHAnsi" w:hAnsiTheme="majorHAnsi" w:cstheme="majorHAnsi"/>
              </w:rPr>
              <w:t>.</w:t>
            </w:r>
          </w:p>
          <w:p w14:paraId="4795FBEC" w14:textId="77777777" w:rsidR="006407D7" w:rsidRPr="00F700E0" w:rsidRDefault="006407D7" w:rsidP="006407D7">
            <w:pPr>
              <w:rPr>
                <w:rFonts w:asciiTheme="majorHAnsi" w:hAnsiTheme="majorHAnsi" w:cstheme="majorHAnsi"/>
              </w:rPr>
            </w:pPr>
          </w:p>
          <w:p w14:paraId="5FEE6A51" w14:textId="6C8E6072" w:rsidR="006407D7" w:rsidRDefault="00E71309" w:rsidP="006407D7">
            <w:pPr>
              <w:jc w:val="both"/>
              <w:rPr>
                <w:rFonts w:asciiTheme="majorHAnsi" w:hAnsiTheme="majorHAnsi" w:cstheme="majorHAnsi"/>
              </w:rPr>
            </w:pPr>
            <w:r w:rsidRPr="00F700E0">
              <w:rPr>
                <w:rFonts w:asciiTheme="majorHAnsi" w:hAnsiTheme="majorHAnsi" w:cstheme="majorHAnsi"/>
              </w:rPr>
              <w:t>Esta</w:t>
            </w:r>
            <w:r w:rsidR="006407D7" w:rsidRPr="00F700E0">
              <w:rPr>
                <w:rFonts w:asciiTheme="majorHAnsi" w:hAnsiTheme="majorHAnsi" w:cstheme="majorHAnsi"/>
              </w:rPr>
              <w:t xml:space="preserve"> </w:t>
            </w:r>
            <w:r w:rsidR="006407D7">
              <w:rPr>
                <w:rFonts w:asciiTheme="majorHAnsi" w:hAnsiTheme="majorHAnsi" w:cstheme="majorHAnsi"/>
              </w:rPr>
              <w:t xml:space="preserve">Recaudación de Ingresos de Tributos Municipales </w:t>
            </w:r>
            <w:r w:rsidR="006407D7" w:rsidRPr="00F700E0">
              <w:rPr>
                <w:rFonts w:asciiTheme="majorHAnsi" w:hAnsiTheme="majorHAnsi" w:cstheme="majorHAnsi"/>
              </w:rPr>
              <w:t xml:space="preserve">están caracterizadas por: </w:t>
            </w:r>
          </w:p>
          <w:p w14:paraId="5871A09B" w14:textId="77777777" w:rsidR="006407D7" w:rsidRPr="00F700E0" w:rsidRDefault="006407D7" w:rsidP="006407D7">
            <w:pPr>
              <w:rPr>
                <w:rFonts w:asciiTheme="majorHAnsi" w:hAnsiTheme="majorHAnsi" w:cstheme="majorHAnsi"/>
              </w:rPr>
            </w:pPr>
          </w:p>
          <w:p w14:paraId="1A2B4BD4" w14:textId="77777777" w:rsidR="006407D7" w:rsidRDefault="006407D7" w:rsidP="006407D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Departamento, provincia, distrito, </w:t>
            </w:r>
            <w:proofErr w:type="spellStart"/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  <w:proofErr w:type="spellEnd"/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, gobierno local de la entidad.</w:t>
            </w:r>
          </w:p>
          <w:p w14:paraId="0A08BE9D" w14:textId="77777777" w:rsidR="006407D7" w:rsidRPr="00B94CFD" w:rsidRDefault="006407D7" w:rsidP="006407D7">
            <w:pPr>
              <w:ind w:left="360"/>
              <w:jc w:val="both"/>
              <w:rPr>
                <w:rFonts w:asciiTheme="majorHAnsi" w:hAnsiTheme="majorHAnsi" w:cstheme="majorHAnsi"/>
              </w:rPr>
            </w:pPr>
          </w:p>
          <w:p w14:paraId="0C85422A" w14:textId="04E10F55" w:rsidR="006407D7" w:rsidRPr="00B94CFD" w:rsidRDefault="006407D7" w:rsidP="006407D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94CFD">
              <w:rPr>
                <w:rFonts w:asciiTheme="majorHAnsi" w:hAnsiTheme="majorHAnsi" w:cstheme="majorHAnsi"/>
                <w:sz w:val="22"/>
                <w:szCs w:val="22"/>
              </w:rPr>
              <w:t>Código del contribuyente, código del tributo,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94CFD">
              <w:rPr>
                <w:rFonts w:asciiTheme="majorHAnsi" w:hAnsiTheme="majorHAnsi" w:cstheme="majorHAnsi"/>
                <w:sz w:val="22"/>
                <w:szCs w:val="22"/>
              </w:rPr>
              <w:t>denominación del tributo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, a</w:t>
            </w:r>
            <w:r w:rsidRPr="00B94CFD">
              <w:rPr>
                <w:rFonts w:asciiTheme="majorHAnsi" w:hAnsiTheme="majorHAnsi" w:cstheme="majorHAnsi"/>
                <w:sz w:val="22"/>
                <w:szCs w:val="22"/>
              </w:rPr>
              <w:t>ño del tributo,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periodo del tributo,</w:t>
            </w:r>
            <w:r w:rsidRPr="00B94CFD">
              <w:rPr>
                <w:rFonts w:asciiTheme="majorHAnsi" w:hAnsiTheme="majorHAnsi" w:cstheme="majorHAnsi"/>
                <w:sz w:val="22"/>
                <w:szCs w:val="22"/>
              </w:rPr>
              <w:t xml:space="preserve"> importe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insoluto</w:t>
            </w:r>
            <w:r w:rsidRPr="00B94CFD">
              <w:rPr>
                <w:rFonts w:asciiTheme="majorHAnsi" w:hAnsiTheme="majorHAnsi" w:cstheme="majorHAnsi"/>
                <w:sz w:val="22"/>
                <w:szCs w:val="22"/>
              </w:rPr>
              <w:t xml:space="preserve"> de pago,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94CFD">
              <w:rPr>
                <w:rFonts w:asciiTheme="majorHAnsi" w:hAnsiTheme="majorHAnsi" w:cstheme="majorHAnsi"/>
                <w:sz w:val="22"/>
                <w:szCs w:val="22"/>
              </w:rPr>
              <w:t>costo de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derecho de</w:t>
            </w:r>
            <w:r w:rsidRPr="00B94CFD">
              <w:rPr>
                <w:rFonts w:asciiTheme="majorHAnsi" w:hAnsiTheme="majorHAnsi" w:cstheme="majorHAnsi"/>
                <w:sz w:val="22"/>
                <w:szCs w:val="22"/>
              </w:rPr>
              <w:t xml:space="preserve"> emisión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, importe de intereses tributarios, importe total de pago,</w:t>
            </w:r>
            <w:r w:rsidRPr="00B94CF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y </w:t>
            </w:r>
            <w:r w:rsidRPr="00B94CFD">
              <w:rPr>
                <w:rFonts w:asciiTheme="majorHAnsi" w:hAnsiTheme="majorHAnsi" w:cstheme="majorHAnsi"/>
                <w:sz w:val="22"/>
                <w:szCs w:val="22"/>
              </w:rPr>
              <w:t>fecha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de pago</w:t>
            </w:r>
            <w:r w:rsidRPr="00B94CF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1EF7B00" w:rsidR="00504D0A" w:rsidRDefault="006407D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Sayán - MDS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5DABFB6" w:rsidR="00504D0A" w:rsidRDefault="00B161D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Tecnologías de la Información y Gobierno Digital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6F5FA74" w:rsidR="00504D0A" w:rsidRDefault="00B161D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Recaudación</w:t>
            </w:r>
            <w:r w:rsidR="005B3E21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Ingreso</w:t>
            </w:r>
            <w:r w:rsidR="005B3E21">
              <w:rPr>
                <w:rFonts w:asciiTheme="majorHAnsi" w:hAnsiTheme="majorHAnsi" w:cstheme="majorHAnsi"/>
              </w:rPr>
              <w:t>s,</w:t>
            </w:r>
            <w:r>
              <w:rPr>
                <w:rFonts w:asciiTheme="majorHAnsi" w:hAnsiTheme="majorHAnsi" w:cstheme="majorHAnsi"/>
              </w:rPr>
              <w:t xml:space="preserve"> Tributos Municipales</w:t>
            </w:r>
            <w:r w:rsidR="005B3E21">
              <w:rPr>
                <w:rFonts w:asciiTheme="majorHAnsi" w:hAnsiTheme="majorHAnsi" w:cstheme="majorHAnsi"/>
              </w:rPr>
              <w:t xml:space="preserve">, </w:t>
            </w:r>
            <w:r w:rsidR="00E71309">
              <w:rPr>
                <w:rFonts w:asciiTheme="majorHAnsi" w:hAnsiTheme="majorHAnsi" w:cstheme="majorHAnsi"/>
              </w:rPr>
              <w:t>Sayán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0949E1C" w:rsidR="00504D0A" w:rsidRDefault="00B161D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</w:t>
            </w:r>
            <w:r w:rsidR="005B3E21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</w:t>
            </w:r>
            <w:r w:rsidR="005B3E21">
              <w:rPr>
                <w:rFonts w:asciiTheme="majorHAnsi" w:hAnsiTheme="majorHAnsi" w:cstheme="majorHAnsi"/>
              </w:rPr>
              <w:t>08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39C6455" w:rsidR="00504D0A" w:rsidRDefault="00B161D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B1CBD55" w:rsidR="00CD25C2" w:rsidRDefault="00B161D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</w:t>
            </w:r>
            <w:r w:rsidR="005B3E21">
              <w:rPr>
                <w:rFonts w:asciiTheme="majorHAnsi" w:hAnsiTheme="majorHAnsi" w:cstheme="majorHAnsi"/>
                <w:color w:val="000000" w:themeColor="text1"/>
                <w:kern w:val="24"/>
              </w:rPr>
              <w:t>3-08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7A8F2BE" w:rsidR="00CD25C2" w:rsidRDefault="00B161D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4E2D6F7" w:rsidR="00CD25C2" w:rsidRDefault="00B161D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Lima, Huaura, Sayán</w:t>
            </w:r>
            <w:r w:rsidR="005B3E21">
              <w:rPr>
                <w:rFonts w:asciiTheme="majorHAnsi" w:hAnsiTheme="majorHAnsi" w:cstheme="majorHAnsi"/>
              </w:rPr>
              <w:t>, 1995-2024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D21BBF9" w:rsidR="00CD25C2" w:rsidRDefault="00B161D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Sistemas@munisayan.gob.pe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AB18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9358463">
    <w:abstractNumId w:val="5"/>
  </w:num>
  <w:num w:numId="2" w16cid:durableId="1213662278">
    <w:abstractNumId w:val="3"/>
  </w:num>
  <w:num w:numId="3" w16cid:durableId="1036656708">
    <w:abstractNumId w:val="2"/>
  </w:num>
  <w:num w:numId="4" w16cid:durableId="2105228746">
    <w:abstractNumId w:val="1"/>
  </w:num>
  <w:num w:numId="5" w16cid:durableId="2025938573">
    <w:abstractNumId w:val="4"/>
  </w:num>
  <w:num w:numId="6" w16cid:durableId="147070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7716D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B0F80"/>
    <w:rsid w:val="005B3E21"/>
    <w:rsid w:val="005F2C43"/>
    <w:rsid w:val="00636A28"/>
    <w:rsid w:val="006407D7"/>
    <w:rsid w:val="00647FB5"/>
    <w:rsid w:val="00682CD5"/>
    <w:rsid w:val="006B7048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857E6"/>
    <w:rsid w:val="00AB1876"/>
    <w:rsid w:val="00B0602F"/>
    <w:rsid w:val="00B161D9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E25367"/>
    <w:rsid w:val="00E71309"/>
    <w:rsid w:val="00EB1A82"/>
    <w:rsid w:val="00F1229D"/>
    <w:rsid w:val="00F66923"/>
    <w:rsid w:val="00F71199"/>
    <w:rsid w:val="00F94045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Técnologia de la Información y Comunicaciones 02</cp:lastModifiedBy>
  <cp:revision>16</cp:revision>
  <dcterms:created xsi:type="dcterms:W3CDTF">2021-10-20T17:24:00Z</dcterms:created>
  <dcterms:modified xsi:type="dcterms:W3CDTF">2024-03-15T14:15:00Z</dcterms:modified>
</cp:coreProperties>
</file>