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17CED" w:rsidR="0095347C" w:rsidP="00717CED" w:rsidRDefault="009F0CA5" w14:paraId="2B2CF1CA" w14:textId="6F435A65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:rsidRPr="009F0CA5" w:rsidR="009F0CA5" w:rsidRDefault="009F0CA5" w14:paraId="6F6FA515" w14:textId="291CF929">
      <w:pPr>
        <w:rPr>
          <w:rFonts w:asciiTheme="majorHAnsi" w:hAnsiTheme="majorHAnsi" w:cstheme="majorHAnsi"/>
        </w:rPr>
      </w:pPr>
    </w:p>
    <w:p w:rsidRPr="00DA6578" w:rsidR="00DA6578" w:rsidP="50F681EF" w:rsidRDefault="009F0CA5" w14:paraId="70D2D9BE" w14:textId="6F50D43B">
      <w:pPr>
        <w:rPr>
          <w:rFonts w:asciiTheme="majorHAnsi" w:hAnsiTheme="majorHAnsi" w:cstheme="majorBidi"/>
          <w:specVanish/>
        </w:rPr>
      </w:pPr>
      <w:r w:rsidRPr="50F681EF">
        <w:rPr>
          <w:rFonts w:asciiTheme="majorHAnsi" w:hAnsiTheme="majorHAnsi" w:cstheme="majorBidi"/>
        </w:rPr>
        <w:t>Metadatos del dataset</w:t>
      </w:r>
      <w:r w:rsidRPr="50F681EF" w:rsidR="00EB1A82">
        <w:rPr>
          <w:rFonts w:asciiTheme="majorHAnsi" w:hAnsiTheme="majorHAnsi" w:cstheme="majorBidi"/>
        </w:rPr>
        <w:t xml:space="preserve">: </w:t>
      </w:r>
      <w:r w:rsidRPr="50F681EF">
        <w:rPr>
          <w:rFonts w:asciiTheme="majorHAnsi" w:hAnsiTheme="majorHAnsi" w:cstheme="majorBidi"/>
        </w:rPr>
        <w:t xml:space="preserve"> </w:t>
      </w:r>
      <w:r w:rsidRPr="00317483" w:rsidR="00317483">
        <w:rPr>
          <w:rFonts w:asciiTheme="majorHAnsi" w:hAnsiTheme="majorHAnsi" w:cstheme="majorBidi"/>
        </w:rPr>
        <w:t>Talleres y audiencias de participación ciudadana</w:t>
      </w:r>
      <w:r w:rsidR="00317483">
        <w:rPr>
          <w:rFonts w:asciiTheme="majorHAnsi" w:hAnsiTheme="majorHAnsi" w:cstheme="majorBidi"/>
        </w:rPr>
        <w:t xml:space="preserve"> - </w:t>
      </w:r>
      <w:r w:rsidRPr="50F681EF" w:rsidR="7BADCB14">
        <w:rPr>
          <w:rFonts w:asciiTheme="majorHAnsi" w:hAnsiTheme="majorHAnsi" w:cstheme="majorBidi"/>
        </w:rPr>
        <w:t>Servicio Nacional de Certificación Ambiental para las Inversiones Sostenibles</w:t>
      </w:r>
      <w:r w:rsidRPr="50F681EF">
        <w:rPr>
          <w:rFonts w:asciiTheme="majorHAnsi" w:hAnsiTheme="majorHAnsi" w:cstheme="majorBidi"/>
        </w:rPr>
        <w:t xml:space="preserve"> - </w:t>
      </w:r>
      <w:r w:rsidRPr="50F681EF" w:rsidR="5B51D2A6">
        <w:rPr>
          <w:rFonts w:asciiTheme="majorHAnsi" w:hAnsiTheme="majorHAnsi" w:cstheme="majorBidi"/>
        </w:rPr>
        <w:t>Senace</w:t>
      </w:r>
    </w:p>
    <w:p w:rsidR="00504D0A" w:rsidP="00DA6578" w:rsidRDefault="00DA6578" w14:paraId="77E11A95" w14:textId="7777777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Tr="2CAC3593" w14:paraId="30B6BD9E" w14:textId="77777777">
        <w:tc>
          <w:tcPr>
            <w:tcW w:w="2972" w:type="dxa"/>
            <w:tcMar/>
            <w:vAlign w:val="center"/>
          </w:tcPr>
          <w:p w:rsidR="00504D0A" w:rsidP="00504D0A" w:rsidRDefault="00504D0A" w14:paraId="2E49C04D" w14:textId="273124D6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tcMar/>
          </w:tcPr>
          <w:p w:rsidR="00504D0A" w:rsidP="2CAC3593" w:rsidRDefault="00317483" w14:paraId="301BAC89" w14:textId="5C35A9FB">
            <w:pPr>
              <w:rPr>
                <w:rFonts w:ascii="Arial" w:hAnsi="Arial" w:cs="" w:asciiTheme="majorAscii" w:hAnsiTheme="majorAscii" w:cstheme="majorBidi"/>
              </w:rPr>
            </w:pPr>
            <w:r w:rsidRPr="2CAC3593" w:rsidR="00317483">
              <w:rPr>
                <w:rFonts w:ascii="Arial" w:hAnsi="Arial" w:cs="" w:asciiTheme="majorAscii" w:hAnsiTheme="majorAscii" w:cstheme="majorBidi"/>
              </w:rPr>
              <w:t>Talleres y audiencias de participación ciudadana</w:t>
            </w:r>
            <w:r w:rsidRPr="2CAC3593" w:rsidR="0A7B82C6">
              <w:rPr>
                <w:rFonts w:ascii="Arial" w:hAnsi="Arial" w:cs="" w:asciiTheme="majorAscii" w:hAnsiTheme="majorAscii" w:cstheme="majorBidi"/>
              </w:rPr>
              <w:t xml:space="preserve"> del Senace</w:t>
            </w:r>
          </w:p>
        </w:tc>
      </w:tr>
      <w:tr w:rsidR="00504D0A" w:rsidTr="2CAC3593" w14:paraId="1E2BA938" w14:textId="77777777">
        <w:tc>
          <w:tcPr>
            <w:tcW w:w="2972" w:type="dxa"/>
            <w:tcMar/>
            <w:vAlign w:val="center"/>
          </w:tcPr>
          <w:p w:rsidR="00504D0A" w:rsidP="2CAC3593" w:rsidRDefault="00504D0A" w14:paraId="17CCE901" w14:textId="235EEF53">
            <w:pPr>
              <w:rPr>
                <w:rFonts w:ascii="Arial" w:hAnsi="Arial" w:cs="Arial" w:asciiTheme="majorAscii" w:hAnsiTheme="majorAscii" w:cstheme="majorAscii"/>
              </w:rPr>
            </w:pPr>
            <w:r w:rsidRPr="2CAC3593" w:rsidR="00504D0A">
              <w:rPr>
                <w:rFonts w:ascii="Arial" w:hAnsi="Arial" w:cs="Arial" w:asciiTheme="majorAscii" w:hAnsiTheme="majorAscii" w:cstheme="majorAscii"/>
                <w:b w:val="1"/>
                <w:bCs w:val="1"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tcMar/>
          </w:tcPr>
          <w:p w:rsidR="00504D0A" w:rsidP="2CAC3593" w:rsidRDefault="00504D0A" w14:paraId="0AF6190C" w14:textId="40E38DBD">
            <w:pPr>
              <w:rPr>
                <w:rFonts w:ascii="Arial" w:hAnsi="Arial" w:cs="Arial" w:asciiTheme="majorAscii" w:hAnsiTheme="majorAscii" w:cstheme="majorAscii"/>
              </w:rPr>
            </w:pPr>
            <w:hyperlink r:id="Rd7c856d9c5bc44d6">
              <w:r w:rsidRPr="2CAC3593" w:rsidR="00BAAF34">
                <w:rPr>
                  <w:rStyle w:val="Hipervnculo"/>
                  <w:rFonts w:ascii="Arial" w:hAnsi="Arial" w:cs="Arial" w:asciiTheme="majorAscii" w:hAnsiTheme="majorAscii" w:cstheme="majorAscii"/>
                </w:rPr>
                <w:t>https://www.datosabiertos.gob.pe/dataset/talleres-y-audiencias-de-participaci%C3%B3n-ciudadana-del-senace</w:t>
              </w:r>
            </w:hyperlink>
            <w:r w:rsidRPr="2CAC3593" w:rsidR="00BAAF34">
              <w:rPr>
                <w:rFonts w:ascii="Arial" w:hAnsi="Arial" w:cs="Arial" w:asciiTheme="majorAscii" w:hAnsiTheme="majorAscii" w:cstheme="majorAscii"/>
              </w:rPr>
              <w:t xml:space="preserve"> </w:t>
            </w:r>
          </w:p>
        </w:tc>
      </w:tr>
      <w:tr w:rsidR="00504D0A" w:rsidTr="2CAC3593" w14:paraId="2EC58AEF" w14:textId="77777777">
        <w:trPr>
          <w:trHeight w:val="4170"/>
        </w:trPr>
        <w:tc>
          <w:tcPr>
            <w:tcW w:w="2972" w:type="dxa"/>
            <w:tcMar/>
            <w:vAlign w:val="center"/>
          </w:tcPr>
          <w:p w:rsidR="00504D0A" w:rsidP="2CAC3593" w:rsidRDefault="00504D0A" w14:paraId="24E79BF0" w14:textId="0C1004DE">
            <w:pPr>
              <w:rPr>
                <w:rFonts w:ascii="Arial" w:hAnsi="Arial" w:cs="Arial" w:asciiTheme="majorAscii" w:hAnsiTheme="majorAscii" w:cstheme="majorAscii"/>
              </w:rPr>
            </w:pPr>
            <w:r w:rsidRPr="2CAC3593" w:rsidR="00504D0A">
              <w:rPr>
                <w:rFonts w:ascii="Arial" w:hAnsi="Arial" w:cs="Arial" w:asciiTheme="majorAscii" w:hAnsiTheme="majorAscii" w:cstheme="majorAscii"/>
                <w:b w:val="1"/>
                <w:bCs w:val="1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tcMar/>
          </w:tcPr>
          <w:p w:rsidR="005B133F" w:rsidP="50F681EF" w:rsidRDefault="438C67CC" w14:paraId="3CC96AF7" w14:textId="4AB85B1A">
            <w:pPr>
              <w:rPr>
                <w:rFonts w:asciiTheme="majorHAnsi" w:hAnsiTheme="majorHAnsi" w:cstheme="majorBidi"/>
              </w:rPr>
            </w:pPr>
            <w:r w:rsidRPr="50F681EF">
              <w:rPr>
                <w:rFonts w:asciiTheme="majorHAnsi" w:hAnsiTheme="majorHAnsi" w:cstheme="majorBidi"/>
              </w:rPr>
              <w:t>El dataset ‘</w:t>
            </w:r>
            <w:r w:rsidRPr="00317483" w:rsidR="007C21D5">
              <w:rPr>
                <w:rFonts w:asciiTheme="majorHAnsi" w:hAnsiTheme="majorHAnsi" w:cstheme="majorBidi"/>
              </w:rPr>
              <w:t>Talleres y audiencias de participación ciudadana</w:t>
            </w:r>
            <w:r w:rsidRPr="50F681EF">
              <w:rPr>
                <w:rFonts w:asciiTheme="majorHAnsi" w:hAnsiTheme="majorHAnsi" w:cstheme="majorBidi"/>
              </w:rPr>
              <w:t>' es un registro que contiene la</w:t>
            </w:r>
            <w:r w:rsidR="007C21D5">
              <w:rPr>
                <w:rFonts w:asciiTheme="majorHAnsi" w:hAnsiTheme="majorHAnsi" w:cstheme="majorBidi"/>
              </w:rPr>
              <w:t xml:space="preserve">s actividades </w:t>
            </w:r>
            <w:r w:rsidR="00610209">
              <w:rPr>
                <w:rFonts w:asciiTheme="majorHAnsi" w:hAnsiTheme="majorHAnsi" w:cstheme="majorBidi"/>
              </w:rPr>
              <w:t xml:space="preserve">organizadas por las direcciones del Senace </w:t>
            </w:r>
            <w:r w:rsidR="005B133F">
              <w:rPr>
                <w:rFonts w:asciiTheme="majorHAnsi" w:hAnsiTheme="majorHAnsi" w:cstheme="majorBidi"/>
              </w:rPr>
              <w:t xml:space="preserve">donde la </w:t>
            </w:r>
            <w:r w:rsidR="00C67AB9">
              <w:rPr>
                <w:rFonts w:asciiTheme="majorHAnsi" w:hAnsiTheme="majorHAnsi" w:cstheme="majorBidi"/>
              </w:rPr>
              <w:t xml:space="preserve">ciudadana </w:t>
            </w:r>
            <w:r w:rsidRPr="005B133F" w:rsidR="005B133F">
              <w:rPr>
                <w:rFonts w:asciiTheme="majorHAnsi" w:hAnsiTheme="majorHAnsi" w:cstheme="majorBidi"/>
              </w:rPr>
              <w:t xml:space="preserve">ejerce </w:t>
            </w:r>
            <w:r w:rsidR="005B133F">
              <w:rPr>
                <w:rFonts w:asciiTheme="majorHAnsi" w:hAnsiTheme="majorHAnsi" w:cstheme="majorBidi"/>
              </w:rPr>
              <w:t>s</w:t>
            </w:r>
            <w:r w:rsidRPr="005B133F" w:rsidR="005B133F">
              <w:rPr>
                <w:rFonts w:asciiTheme="majorHAnsi" w:hAnsiTheme="majorHAnsi" w:cstheme="majorBidi"/>
              </w:rPr>
              <w:t xml:space="preserve">u derecho de participar en reuniones informativas para resolver </w:t>
            </w:r>
            <w:r w:rsidR="005B133F">
              <w:rPr>
                <w:rFonts w:asciiTheme="majorHAnsi" w:hAnsiTheme="majorHAnsi" w:cstheme="majorBidi"/>
              </w:rPr>
              <w:t xml:space="preserve">sus </w:t>
            </w:r>
            <w:r w:rsidRPr="005B133F" w:rsidR="005B133F">
              <w:rPr>
                <w:rFonts w:asciiTheme="majorHAnsi" w:hAnsiTheme="majorHAnsi" w:cstheme="majorBidi"/>
              </w:rPr>
              <w:t>dudas relacionadas con un Estudio de Impacto Ambiental (EIA-d) o su modificatoria (MEIA).</w:t>
            </w:r>
          </w:p>
          <w:p w:rsidR="00CD25C2" w:rsidP="50F681EF" w:rsidRDefault="00CD25C2" w14:paraId="21DB8082" w14:textId="36423A87">
            <w:pPr>
              <w:rPr>
                <w:rFonts w:asciiTheme="majorHAnsi" w:hAnsiTheme="majorHAnsi" w:cstheme="majorBidi"/>
              </w:rPr>
            </w:pPr>
          </w:p>
          <w:p w:rsidR="00CD25C2" w:rsidP="2CAC3593" w:rsidRDefault="1383A061" w14:paraId="02393F1D" w14:textId="6D596687">
            <w:pPr>
              <w:rPr>
                <w:rFonts w:ascii="Arial" w:hAnsi="Arial" w:cs="" w:asciiTheme="majorAscii" w:hAnsiTheme="majorAscii" w:cstheme="majorBidi"/>
              </w:rPr>
            </w:pPr>
            <w:r w:rsidRPr="2CAC3593" w:rsidR="1383A061">
              <w:rPr>
                <w:rFonts w:ascii="Arial" w:hAnsi="Arial" w:cs="" w:asciiTheme="majorAscii" w:hAnsiTheme="majorAscii" w:cstheme="majorBidi"/>
              </w:rPr>
              <w:t xml:space="preserve">El data set incluye información detallada sobre cada asignación de viáticos, </w:t>
            </w:r>
            <w:r w:rsidRPr="2CAC3593" w:rsidR="64A3EC28">
              <w:rPr>
                <w:rFonts w:ascii="Arial" w:hAnsi="Arial" w:cs="" w:asciiTheme="majorAscii" w:hAnsiTheme="majorAscii" w:cstheme="majorBidi"/>
              </w:rPr>
              <w:t xml:space="preserve">tales </w:t>
            </w:r>
            <w:r w:rsidRPr="2CAC3593" w:rsidR="1383A061">
              <w:rPr>
                <w:rFonts w:ascii="Arial" w:hAnsi="Arial" w:cs="" w:asciiTheme="majorAscii" w:hAnsiTheme="majorAscii" w:cstheme="majorBidi"/>
              </w:rPr>
              <w:t>como:</w:t>
            </w:r>
          </w:p>
          <w:p w:rsidR="001A4268" w:rsidP="50F681EF" w:rsidRDefault="001A4268" w14:paraId="7A2B2821" w14:textId="77777777">
            <w:pPr>
              <w:rPr>
                <w:rFonts w:asciiTheme="majorHAnsi" w:hAnsiTheme="majorHAnsi" w:cstheme="majorBidi"/>
              </w:rPr>
            </w:pPr>
          </w:p>
          <w:p w:rsidRPr="001264DD" w:rsidR="001264DD" w:rsidP="001264DD" w:rsidRDefault="001264DD" w14:paraId="59643AB1" w14:textId="77777777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264DD">
              <w:rPr>
                <w:rFonts w:asciiTheme="majorHAnsi" w:hAnsiTheme="majorHAnsi" w:cstheme="majorHAnsi"/>
                <w:sz w:val="22"/>
                <w:szCs w:val="22"/>
              </w:rPr>
              <w:t>Dirección a cargo de la actividad</w:t>
            </w:r>
          </w:p>
          <w:p w:rsidRPr="001264DD" w:rsidR="001264DD" w:rsidP="001264DD" w:rsidRDefault="001264DD" w14:paraId="752C90DC" w14:textId="77777777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264DD">
              <w:rPr>
                <w:rFonts w:asciiTheme="majorHAnsi" w:hAnsiTheme="majorHAnsi" w:cstheme="majorHAnsi"/>
                <w:sz w:val="22"/>
                <w:szCs w:val="22"/>
              </w:rPr>
              <w:t>Tipo de evento (Taller o Audiencia)</w:t>
            </w:r>
          </w:p>
          <w:p w:rsidRPr="001264DD" w:rsidR="001264DD" w:rsidP="001264DD" w:rsidRDefault="001264DD" w14:paraId="49BE2BBA" w14:textId="77777777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264DD">
              <w:rPr>
                <w:rFonts w:asciiTheme="majorHAnsi" w:hAnsiTheme="majorHAnsi" w:cstheme="majorHAnsi"/>
                <w:sz w:val="22"/>
                <w:szCs w:val="22"/>
              </w:rPr>
              <w:t>Subsector del proyecto</w:t>
            </w:r>
          </w:p>
          <w:p w:rsidRPr="001264DD" w:rsidR="001264DD" w:rsidP="001264DD" w:rsidRDefault="001264DD" w14:paraId="1FA05650" w14:textId="77777777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264DD">
              <w:rPr>
                <w:rFonts w:asciiTheme="majorHAnsi" w:hAnsiTheme="majorHAnsi" w:cstheme="majorHAnsi"/>
                <w:sz w:val="22"/>
                <w:szCs w:val="22"/>
              </w:rPr>
              <w:t>Nombre del proyecto</w:t>
            </w:r>
          </w:p>
          <w:p w:rsidRPr="001264DD" w:rsidR="001264DD" w:rsidP="001264DD" w:rsidRDefault="001264DD" w14:paraId="651C0970" w14:textId="77777777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264DD">
              <w:rPr>
                <w:rFonts w:asciiTheme="majorHAnsi" w:hAnsiTheme="majorHAnsi" w:cstheme="majorHAnsi"/>
                <w:sz w:val="22"/>
                <w:szCs w:val="22"/>
              </w:rPr>
              <w:t>Nombre de titular</w:t>
            </w:r>
          </w:p>
          <w:p w:rsidRPr="001264DD" w:rsidR="001264DD" w:rsidP="001264DD" w:rsidRDefault="001264DD" w14:paraId="7FA2E760" w14:textId="77777777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264DD">
              <w:rPr>
                <w:rFonts w:asciiTheme="majorHAnsi" w:hAnsiTheme="majorHAnsi" w:cstheme="majorHAnsi"/>
                <w:sz w:val="22"/>
                <w:szCs w:val="22"/>
              </w:rPr>
              <w:t>Modalidad de la actividad</w:t>
            </w:r>
          </w:p>
          <w:p w:rsidRPr="001264DD" w:rsidR="001264DD" w:rsidP="001264DD" w:rsidRDefault="001264DD" w14:paraId="279337FA" w14:textId="77777777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264DD">
              <w:rPr>
                <w:rFonts w:asciiTheme="majorHAnsi" w:hAnsiTheme="majorHAnsi" w:cstheme="majorHAnsi"/>
                <w:sz w:val="22"/>
                <w:szCs w:val="22"/>
              </w:rPr>
              <w:t>Lugar de realización de la actividad</w:t>
            </w:r>
          </w:p>
          <w:p w:rsidRPr="001264DD" w:rsidR="001264DD" w:rsidP="001264DD" w:rsidRDefault="001264DD" w14:paraId="55D72D16" w14:textId="77777777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264DD">
              <w:rPr>
                <w:rFonts w:asciiTheme="majorHAnsi" w:hAnsiTheme="majorHAnsi" w:cstheme="majorHAnsi"/>
                <w:sz w:val="22"/>
                <w:szCs w:val="22"/>
              </w:rPr>
              <w:t>Departamento</w:t>
            </w:r>
          </w:p>
          <w:p w:rsidRPr="001264DD" w:rsidR="001264DD" w:rsidP="001264DD" w:rsidRDefault="001264DD" w14:paraId="3AE998D5" w14:textId="77777777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264DD">
              <w:rPr>
                <w:rFonts w:asciiTheme="majorHAnsi" w:hAnsiTheme="majorHAnsi" w:cstheme="majorHAnsi"/>
                <w:sz w:val="22"/>
                <w:szCs w:val="22"/>
              </w:rPr>
              <w:t>Fecha de realización de la actividad</w:t>
            </w:r>
          </w:p>
          <w:p w:rsidRPr="001264DD" w:rsidR="001264DD" w:rsidP="001264DD" w:rsidRDefault="001264DD" w14:paraId="2E98F62D" w14:textId="77777777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264DD">
              <w:rPr>
                <w:rFonts w:asciiTheme="majorHAnsi" w:hAnsiTheme="majorHAnsi" w:cstheme="majorHAnsi"/>
                <w:sz w:val="22"/>
                <w:szCs w:val="22"/>
              </w:rPr>
              <w:t>Hora de realización de la actividad</w:t>
            </w:r>
          </w:p>
          <w:p w:rsidRPr="001264DD" w:rsidR="001264DD" w:rsidP="001264DD" w:rsidRDefault="001264DD" w14:paraId="3D28EB2C" w14:textId="77777777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264DD">
              <w:rPr>
                <w:rFonts w:asciiTheme="majorHAnsi" w:hAnsiTheme="majorHAnsi" w:cstheme="majorHAnsi"/>
                <w:sz w:val="22"/>
                <w:szCs w:val="22"/>
              </w:rPr>
              <w:t>Estado de la actividad</w:t>
            </w:r>
          </w:p>
          <w:p w:rsidRPr="001264DD" w:rsidR="001264DD" w:rsidP="001264DD" w:rsidRDefault="001264DD" w14:paraId="65D2D41E" w14:textId="77777777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264DD">
              <w:rPr>
                <w:rFonts w:asciiTheme="majorHAnsi" w:hAnsiTheme="majorHAnsi" w:cstheme="majorHAnsi"/>
                <w:sz w:val="22"/>
                <w:szCs w:val="22"/>
              </w:rPr>
              <w:t>Número de asistentes</w:t>
            </w:r>
          </w:p>
          <w:p w:rsidRPr="001264DD" w:rsidR="001264DD" w:rsidP="001264DD" w:rsidRDefault="001264DD" w14:paraId="64207AA2" w14:textId="77777777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264DD">
              <w:rPr>
                <w:rFonts w:asciiTheme="majorHAnsi" w:hAnsiTheme="majorHAnsi" w:cstheme="majorHAnsi"/>
                <w:sz w:val="22"/>
                <w:szCs w:val="22"/>
              </w:rPr>
              <w:t>Número de mujeres</w:t>
            </w:r>
          </w:p>
          <w:p w:rsidRPr="001264DD" w:rsidR="001264DD" w:rsidP="001264DD" w:rsidRDefault="001264DD" w14:paraId="4D0D7CBB" w14:textId="77777777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264DD">
              <w:rPr>
                <w:rFonts w:asciiTheme="majorHAnsi" w:hAnsiTheme="majorHAnsi" w:cstheme="majorHAnsi"/>
                <w:sz w:val="22"/>
                <w:szCs w:val="22"/>
              </w:rPr>
              <w:t>Número de hombres</w:t>
            </w:r>
          </w:p>
          <w:p w:rsidRPr="00581C32" w:rsidR="00CD25C2" w:rsidP="00504D0A" w:rsidRDefault="001264DD" w14:paraId="1768E929" w14:textId="385DE47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264DD">
              <w:rPr>
                <w:rFonts w:asciiTheme="majorHAnsi" w:hAnsiTheme="majorHAnsi" w:cstheme="majorHAnsi"/>
                <w:sz w:val="22"/>
                <w:szCs w:val="22"/>
              </w:rPr>
              <w:t>Número de preguntas</w:t>
            </w:r>
          </w:p>
        </w:tc>
      </w:tr>
      <w:tr w:rsidR="00504D0A" w:rsidTr="2CAC3593" w14:paraId="283C9B4F" w14:textId="77777777">
        <w:tc>
          <w:tcPr>
            <w:tcW w:w="2972" w:type="dxa"/>
            <w:tcMar/>
            <w:vAlign w:val="center"/>
          </w:tcPr>
          <w:p w:rsidR="00504D0A" w:rsidP="00504D0A" w:rsidRDefault="00504D0A" w14:paraId="51D63ABD" w14:textId="5D97779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tcMar/>
          </w:tcPr>
          <w:p w:rsidR="00504D0A" w:rsidP="50F681EF" w:rsidRDefault="1898DBB1" w14:paraId="391CFDAD" w14:textId="58E84B1E">
            <w:pPr>
              <w:rPr>
                <w:rFonts w:asciiTheme="majorHAnsi" w:hAnsiTheme="majorHAnsi" w:cstheme="majorBidi"/>
              </w:rPr>
            </w:pPr>
            <w:r w:rsidRPr="50F681EF">
              <w:rPr>
                <w:rFonts w:asciiTheme="majorHAnsi" w:hAnsiTheme="majorHAnsi" w:cstheme="majorBidi"/>
              </w:rPr>
              <w:t>Servicio Nacional de Certificación Ambiental para las Inversiones Sostenibles - Senace</w:t>
            </w:r>
          </w:p>
        </w:tc>
      </w:tr>
      <w:tr w:rsidR="00504D0A" w:rsidTr="2CAC3593" w14:paraId="1598F2E3" w14:textId="77777777">
        <w:tc>
          <w:tcPr>
            <w:tcW w:w="2972" w:type="dxa"/>
            <w:tcMar/>
            <w:vAlign w:val="center"/>
          </w:tcPr>
          <w:p w:rsidR="00504D0A" w:rsidP="00504D0A" w:rsidRDefault="00504D0A" w14:paraId="4723B4D8" w14:textId="16D3A58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tcMar/>
          </w:tcPr>
          <w:p w:rsidR="00504D0A" w:rsidP="50F681EF" w:rsidRDefault="005652D6" w14:paraId="14AEEBCE" w14:textId="55FCB6B5">
            <w:pPr>
              <w:rPr>
                <w:rFonts w:asciiTheme="majorHAnsi" w:hAnsiTheme="majorHAnsi" w:cstheme="majorBidi"/>
              </w:rPr>
            </w:pPr>
            <w:r w:rsidRPr="005652D6">
              <w:rPr>
                <w:rFonts w:asciiTheme="majorHAnsi" w:hAnsiTheme="majorHAnsi" w:cstheme="majorBidi"/>
              </w:rPr>
              <w:t>Dirección de Evaluación Ambiental para Proyectos de Recursos Naturales y Productivos</w:t>
            </w:r>
            <w:r>
              <w:rPr>
                <w:rFonts w:asciiTheme="majorHAnsi" w:hAnsiTheme="majorHAnsi" w:cstheme="majorBidi"/>
              </w:rPr>
              <w:t xml:space="preserve">, </w:t>
            </w:r>
            <w:r w:rsidRPr="00581C32" w:rsidR="00581C32">
              <w:rPr>
                <w:rFonts w:asciiTheme="majorHAnsi" w:hAnsiTheme="majorHAnsi" w:cstheme="majorBidi"/>
              </w:rPr>
              <w:t>Dirección de Evaluación Ambiental para Proyectos de Infraestructura</w:t>
            </w:r>
          </w:p>
        </w:tc>
      </w:tr>
      <w:tr w:rsidR="00504D0A" w:rsidTr="2CAC3593" w14:paraId="28E3066C" w14:textId="77777777">
        <w:tc>
          <w:tcPr>
            <w:tcW w:w="2972" w:type="dxa"/>
            <w:tcMar/>
            <w:vAlign w:val="center"/>
          </w:tcPr>
          <w:p w:rsidR="00504D0A" w:rsidP="00504D0A" w:rsidRDefault="00504D0A" w14:paraId="316C6F46" w14:textId="50815B4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tcMar/>
          </w:tcPr>
          <w:p w:rsidR="00504D0A" w:rsidP="50F681EF" w:rsidRDefault="00581C32" w14:paraId="5B88C464" w14:textId="44355EFF">
            <w:r>
              <w:rPr>
                <w:rFonts w:ascii="Arial" w:hAnsi="Arial" w:eastAsia="Arial" w:cs="Arial"/>
              </w:rPr>
              <w:t>Talleres, Audiencias, Participación Ciudadana</w:t>
            </w:r>
          </w:p>
        </w:tc>
      </w:tr>
      <w:tr w:rsidR="00504D0A" w:rsidTr="2CAC3593" w14:paraId="43175C4D" w14:textId="77777777">
        <w:tc>
          <w:tcPr>
            <w:tcW w:w="2972" w:type="dxa"/>
            <w:tcMar/>
            <w:vAlign w:val="center"/>
          </w:tcPr>
          <w:p w:rsidR="00504D0A" w:rsidP="00504D0A" w:rsidRDefault="00504D0A" w14:paraId="12BAD6F9" w14:textId="0D97474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tcMar/>
          </w:tcPr>
          <w:p w:rsidR="00504D0A" w:rsidP="2CAC3593" w:rsidRDefault="09442CF6" w14:paraId="71ED991A" w14:textId="304E05F4">
            <w:pPr>
              <w:rPr>
                <w:rFonts w:ascii="Arial" w:hAnsi="Arial" w:cs="" w:asciiTheme="majorAscii" w:hAnsiTheme="majorAscii" w:cstheme="majorBidi"/>
                <w:color w:val="000000" w:themeColor="text1"/>
              </w:rPr>
            </w:pPr>
            <w:r w:rsidRPr="2CAC3593" w:rsidR="09442CF6">
              <w:rPr>
                <w:rFonts w:ascii="Arial" w:hAnsi="Arial" w:cs="" w:asciiTheme="majorAscii" w:hAnsiTheme="majorAscii" w:cstheme="majorBidi"/>
                <w:color w:val="000000" w:themeColor="text1" w:themeTint="FF" w:themeShade="FF"/>
              </w:rPr>
              <w:t>2024-0</w:t>
            </w:r>
            <w:r w:rsidRPr="2CAC3593" w:rsidR="14CBCB6A">
              <w:rPr>
                <w:rFonts w:ascii="Arial" w:hAnsi="Arial" w:cs="" w:asciiTheme="majorAscii" w:hAnsiTheme="majorAscii" w:cstheme="majorBidi"/>
                <w:color w:val="000000" w:themeColor="text1" w:themeTint="FF" w:themeShade="FF"/>
              </w:rPr>
              <w:t>6</w:t>
            </w:r>
            <w:r w:rsidRPr="2CAC3593" w:rsidR="09442CF6">
              <w:rPr>
                <w:rFonts w:ascii="Arial" w:hAnsi="Arial" w:cs="" w:asciiTheme="majorAscii" w:hAnsiTheme="majorAscii" w:cstheme="majorBidi"/>
                <w:color w:val="000000" w:themeColor="text1" w:themeTint="FF" w:themeShade="FF"/>
              </w:rPr>
              <w:t>-</w:t>
            </w:r>
            <w:r w:rsidRPr="2CAC3593" w:rsidR="7972DBDC">
              <w:rPr>
                <w:rFonts w:ascii="Arial" w:hAnsi="Arial" w:cs="" w:asciiTheme="majorAscii" w:hAnsiTheme="majorAscii" w:cstheme="majorBidi"/>
                <w:color w:val="000000" w:themeColor="text1" w:themeTint="FF" w:themeShade="FF"/>
              </w:rPr>
              <w:t>15</w:t>
            </w:r>
          </w:p>
        </w:tc>
      </w:tr>
      <w:tr w:rsidR="00504D0A" w:rsidTr="2CAC3593" w14:paraId="011842A8" w14:textId="77777777">
        <w:tc>
          <w:tcPr>
            <w:tcW w:w="2972" w:type="dxa"/>
            <w:tcMar/>
            <w:vAlign w:val="center"/>
          </w:tcPr>
          <w:p w:rsidR="00504D0A" w:rsidP="00504D0A" w:rsidRDefault="00504D0A" w14:paraId="35EB519A" w14:textId="7F952C4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tcMar/>
          </w:tcPr>
          <w:p w:rsidR="00504D0A" w:rsidP="50F681EF" w:rsidRDefault="56233909" w14:paraId="234AA13C" w14:textId="2BF125B4">
            <w:pPr>
              <w:rPr>
                <w:rFonts w:asciiTheme="majorHAnsi" w:hAnsiTheme="majorHAnsi" w:cstheme="majorBidi"/>
              </w:rPr>
            </w:pPr>
            <w:r w:rsidRPr="50F681EF">
              <w:rPr>
                <w:rFonts w:asciiTheme="majorHAnsi" w:hAnsiTheme="majorHAnsi" w:cstheme="majorBidi"/>
              </w:rPr>
              <w:t>Anual</w:t>
            </w:r>
          </w:p>
        </w:tc>
      </w:tr>
      <w:tr w:rsidR="00CD25C2" w:rsidTr="2CAC3593" w14:paraId="2C94159F" w14:textId="77777777">
        <w:tc>
          <w:tcPr>
            <w:tcW w:w="2972" w:type="dxa"/>
            <w:tcMar/>
            <w:vAlign w:val="center"/>
          </w:tcPr>
          <w:p w:rsidR="00CD25C2" w:rsidP="00CD25C2" w:rsidRDefault="00CD25C2" w14:paraId="4C1DE0E1" w14:textId="18D08B5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tcMar/>
            <w:vAlign w:val="center"/>
          </w:tcPr>
          <w:p w:rsidR="00CD25C2" w:rsidP="2CAC3593" w:rsidRDefault="7DE4F72D" w14:paraId="1B051219" w14:textId="7A3AF5AB">
            <w:pPr>
              <w:rPr>
                <w:rFonts w:ascii="Arial" w:hAnsi="Arial" w:cs="" w:asciiTheme="majorAscii" w:hAnsiTheme="majorAscii" w:cstheme="majorBidi"/>
                <w:color w:val="000000" w:themeColor="text1"/>
              </w:rPr>
            </w:pPr>
            <w:r w:rsidRPr="2CAC3593" w:rsidR="7DE4F72D">
              <w:rPr>
                <w:rFonts w:ascii="Arial" w:hAnsi="Arial" w:cs="" w:asciiTheme="majorAscii" w:hAnsiTheme="majorAscii" w:cstheme="majorBidi"/>
                <w:color w:val="000000" w:themeColor="text1" w:themeTint="FF" w:themeShade="FF"/>
              </w:rPr>
              <w:t>2024-0</w:t>
            </w:r>
            <w:r w:rsidRPr="2CAC3593" w:rsidR="5E3A43A9">
              <w:rPr>
                <w:rFonts w:ascii="Arial" w:hAnsi="Arial" w:cs="" w:asciiTheme="majorAscii" w:hAnsiTheme="majorAscii" w:cstheme="majorBidi"/>
                <w:color w:val="000000" w:themeColor="text1" w:themeTint="FF" w:themeShade="FF"/>
              </w:rPr>
              <w:t>6</w:t>
            </w:r>
            <w:r w:rsidRPr="2CAC3593" w:rsidR="7DE4F72D">
              <w:rPr>
                <w:rFonts w:ascii="Arial" w:hAnsi="Arial" w:cs="" w:asciiTheme="majorAscii" w:hAnsiTheme="majorAscii" w:cstheme="majorBidi"/>
                <w:color w:val="000000" w:themeColor="text1" w:themeTint="FF" w:themeShade="FF"/>
              </w:rPr>
              <w:t>-</w:t>
            </w:r>
            <w:r w:rsidRPr="2CAC3593" w:rsidR="56A70EE5">
              <w:rPr>
                <w:rFonts w:ascii="Arial" w:hAnsi="Arial" w:cs="" w:asciiTheme="majorAscii" w:hAnsiTheme="majorAscii" w:cstheme="majorBidi"/>
                <w:color w:val="000000" w:themeColor="text1" w:themeTint="FF" w:themeShade="FF"/>
              </w:rPr>
              <w:t>15</w:t>
            </w:r>
          </w:p>
        </w:tc>
      </w:tr>
      <w:tr w:rsidR="00CD25C2" w:rsidTr="2CAC3593" w14:paraId="3F74AE2E" w14:textId="77777777">
        <w:tc>
          <w:tcPr>
            <w:tcW w:w="2972" w:type="dxa"/>
            <w:tcMar/>
            <w:vAlign w:val="center"/>
          </w:tcPr>
          <w:p w:rsidR="00CD25C2" w:rsidP="00CD25C2" w:rsidRDefault="00CD25C2" w14:paraId="59316C5D" w14:textId="137D6F1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tcMar/>
            <w:vAlign w:val="center"/>
          </w:tcPr>
          <w:p w:rsidR="00CD25C2" w:rsidP="50F681EF" w:rsidRDefault="3BE9B7FC" w14:paraId="682DC893" w14:textId="69456E8C">
            <w:pPr>
              <w:rPr>
                <w:rFonts w:asciiTheme="majorHAnsi" w:hAnsiTheme="majorHAnsi" w:cstheme="majorBidi"/>
              </w:rPr>
            </w:pPr>
            <w:r w:rsidRPr="50F681EF">
              <w:rPr>
                <w:rFonts w:asciiTheme="majorHAnsi" w:hAnsiTheme="majorHAnsi" w:cstheme="majorBidi"/>
              </w:rPr>
              <w:t>1.0</w:t>
            </w:r>
          </w:p>
        </w:tc>
      </w:tr>
      <w:tr w:rsidRPr="00D43B86" w:rsidR="00CD25C2" w:rsidTr="2CAC3593" w14:paraId="7EBCCDEC" w14:textId="77777777">
        <w:tc>
          <w:tcPr>
            <w:tcW w:w="2972" w:type="dxa"/>
            <w:tcMar/>
            <w:vAlign w:val="center"/>
          </w:tcPr>
          <w:p w:rsidR="00CD25C2" w:rsidP="00CD25C2" w:rsidRDefault="00CD25C2" w14:paraId="083F45C8" w14:textId="4E1B252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tcMar/>
            <w:vAlign w:val="center"/>
          </w:tcPr>
          <w:p w:rsidRPr="00850E1D" w:rsidR="00CD25C2" w:rsidP="00CD25C2" w:rsidRDefault="00610209" w14:paraId="2A8300A7" w14:textId="2B67E942">
            <w:pPr>
              <w:rPr>
                <w:rFonts w:asciiTheme="majorHAnsi" w:hAnsiTheme="majorHAnsi" w:cstheme="majorHAnsi"/>
                <w:lang w:val="en-US"/>
              </w:rPr>
            </w:pPr>
            <w:hyperlink w:history="1" r:id="rId5">
              <w:r w:rsidRPr="009F0CA5" w:rsidR="00CD25C2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Tr="2CAC3593" w14:paraId="50813B98" w14:textId="77777777">
        <w:tc>
          <w:tcPr>
            <w:tcW w:w="2972" w:type="dxa"/>
            <w:tcMar/>
            <w:vAlign w:val="center"/>
          </w:tcPr>
          <w:p w:rsidR="00CD25C2" w:rsidP="00CD25C2" w:rsidRDefault="00CD25C2" w14:paraId="78F51BD0" w14:textId="026C858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tcMar/>
            <w:vAlign w:val="center"/>
          </w:tcPr>
          <w:p w:rsidR="00CD25C2" w:rsidP="00CD25C2" w:rsidRDefault="00CD25C2" w14:paraId="00A83837" w14:textId="4C6C434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Tr="2CAC3593" w14:paraId="1117E997" w14:textId="77777777">
        <w:tc>
          <w:tcPr>
            <w:tcW w:w="2972" w:type="dxa"/>
            <w:tcMar/>
            <w:vAlign w:val="center"/>
          </w:tcPr>
          <w:p w:rsidR="00CD25C2" w:rsidP="00CD25C2" w:rsidRDefault="00CD25C2" w14:paraId="1CADEF4B" w14:textId="184AA53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tcMar/>
            <w:vAlign w:val="center"/>
          </w:tcPr>
          <w:p w:rsidR="00CD25C2" w:rsidP="00CD25C2" w:rsidRDefault="00CD25C2" w14:paraId="64FB206D" w14:textId="705D940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Tr="2CAC3593" w14:paraId="7E0D1F8D" w14:textId="77777777">
        <w:tc>
          <w:tcPr>
            <w:tcW w:w="2972" w:type="dxa"/>
            <w:tcMar/>
          </w:tcPr>
          <w:p w:rsidR="00CD25C2" w:rsidP="00CD25C2" w:rsidRDefault="00CD25C2" w14:paraId="44582A03" w14:textId="175F5A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tcMar/>
          </w:tcPr>
          <w:p w:rsidR="00CD25C2" w:rsidP="00CD25C2" w:rsidRDefault="00CD25C2" w14:paraId="203A77A8" w14:textId="328AEC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:rsidTr="2CAC3593" w14:paraId="002B4018" w14:textId="77777777">
        <w:tc>
          <w:tcPr>
            <w:tcW w:w="2972" w:type="dxa"/>
            <w:tcMar/>
          </w:tcPr>
          <w:p w:rsidRPr="00504D0A" w:rsidR="00CD25C2" w:rsidP="00CD25C2" w:rsidRDefault="00CD25C2" w14:paraId="7C20EDCE" w14:textId="0318ABEF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  <w:tcMar/>
          </w:tcPr>
          <w:p w:rsidR="00CD25C2" w:rsidP="00CD25C2" w:rsidRDefault="00CD25C2" w14:paraId="4E46760A" w14:textId="1FBB55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Tr="2CAC3593" w14:paraId="7A5EEEA5" w14:textId="77777777">
        <w:tc>
          <w:tcPr>
            <w:tcW w:w="2972" w:type="dxa"/>
            <w:tcMar/>
          </w:tcPr>
          <w:p w:rsidR="00CD25C2" w:rsidP="00CD25C2" w:rsidRDefault="00CD25C2" w14:paraId="14C8EAEF" w14:textId="0A3D387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tcMar/>
          </w:tcPr>
          <w:p w:rsidR="00CD25C2" w:rsidP="50F681EF" w:rsidRDefault="30E427BA" w14:paraId="29A0014F" w14:textId="67B7F903">
            <w:pPr>
              <w:rPr>
                <w:rFonts w:asciiTheme="majorHAnsi" w:hAnsiTheme="majorHAnsi" w:cstheme="majorBidi"/>
              </w:rPr>
            </w:pPr>
            <w:r w:rsidRPr="50F681EF">
              <w:rPr>
                <w:rFonts w:asciiTheme="majorHAnsi" w:hAnsiTheme="majorHAnsi" w:cstheme="majorBidi"/>
              </w:rPr>
              <w:t>Perú</w:t>
            </w:r>
          </w:p>
        </w:tc>
      </w:tr>
      <w:tr w:rsidR="00CD25C2" w:rsidTr="2CAC3593" w14:paraId="494AA20C" w14:textId="77777777">
        <w:tc>
          <w:tcPr>
            <w:tcW w:w="2972" w:type="dxa"/>
            <w:tcMar/>
          </w:tcPr>
          <w:p w:rsidRPr="00CD25C2" w:rsidR="00CD25C2" w:rsidP="00CD25C2" w:rsidRDefault="00CD25C2" w14:paraId="6E758B40" w14:textId="2431496E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  <w:tcMar/>
          </w:tcPr>
          <w:p w:rsidR="00CD25C2" w:rsidP="50F681EF" w:rsidRDefault="356FDD11" w14:paraId="4E87C2D7" w14:textId="4BB0AE5B">
            <w:pPr>
              <w:rPr>
                <w:rFonts w:asciiTheme="majorHAnsi" w:hAnsiTheme="majorHAnsi" w:cstheme="majorBidi"/>
              </w:rPr>
            </w:pPr>
            <w:r w:rsidRPr="50F681EF">
              <w:rPr>
                <w:rFonts w:asciiTheme="majorHAnsi" w:hAnsiTheme="majorHAnsi" w:cstheme="majorBidi"/>
              </w:rPr>
              <w:t>oti@senace.gob.pe</w:t>
            </w:r>
          </w:p>
        </w:tc>
      </w:tr>
    </w:tbl>
    <w:p w:rsidR="009F0CA5" w:rsidP="00DA6578" w:rsidRDefault="009F0CA5" w14:paraId="0E6576BC" w14:textId="2476AD3F">
      <w:pPr>
        <w:rPr>
          <w:rFonts w:asciiTheme="majorHAnsi" w:hAnsiTheme="majorHAnsi" w:cstheme="majorHAnsi"/>
        </w:rPr>
      </w:pPr>
    </w:p>
    <w:sectPr w:rsidR="009F0CA5" w:rsidSect="003E483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23574"/>
    <w:multiLevelType w:val="hybridMultilevel"/>
    <w:tmpl w:val="0B8C4254"/>
    <w:lvl w:ilvl="0" w:tplc="C130DA7A">
      <w:numFmt w:val="bullet"/>
      <w:lvlText w:val="•"/>
      <w:lvlJc w:val="left"/>
      <w:pPr>
        <w:ind w:left="1065" w:hanging="705"/>
      </w:pPr>
      <w:rPr>
        <w:rFonts w:hint="default" w:ascii="Arial" w:hAnsi="Arial" w:cs="Arial" w:eastAsiaTheme="minorHAns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574336"/>
    <w:multiLevelType w:val="hybridMultilevel"/>
    <w:tmpl w:val="53E4A494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593559807">
    <w:abstractNumId w:val="6"/>
  </w:num>
  <w:num w:numId="2" w16cid:durableId="871069905">
    <w:abstractNumId w:val="4"/>
  </w:num>
  <w:num w:numId="3" w16cid:durableId="1847475860">
    <w:abstractNumId w:val="3"/>
  </w:num>
  <w:num w:numId="4" w16cid:durableId="987395340">
    <w:abstractNumId w:val="1"/>
  </w:num>
  <w:num w:numId="5" w16cid:durableId="582035940">
    <w:abstractNumId w:val="5"/>
  </w:num>
  <w:num w:numId="6" w16cid:durableId="1648045833">
    <w:abstractNumId w:val="2"/>
  </w:num>
  <w:num w:numId="7" w16cid:durableId="202632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76D9E"/>
    <w:rsid w:val="00116DF8"/>
    <w:rsid w:val="001257B5"/>
    <w:rsid w:val="001264DD"/>
    <w:rsid w:val="00182C03"/>
    <w:rsid w:val="001A4268"/>
    <w:rsid w:val="0020585A"/>
    <w:rsid w:val="00297BE5"/>
    <w:rsid w:val="00306482"/>
    <w:rsid w:val="00317483"/>
    <w:rsid w:val="003D0AF5"/>
    <w:rsid w:val="003D6FF9"/>
    <w:rsid w:val="003E4836"/>
    <w:rsid w:val="00403546"/>
    <w:rsid w:val="00421C15"/>
    <w:rsid w:val="0048753E"/>
    <w:rsid w:val="004F1D9B"/>
    <w:rsid w:val="00504D0A"/>
    <w:rsid w:val="00512651"/>
    <w:rsid w:val="0053263F"/>
    <w:rsid w:val="005652D6"/>
    <w:rsid w:val="00581C32"/>
    <w:rsid w:val="005B133F"/>
    <w:rsid w:val="005E649C"/>
    <w:rsid w:val="005F2C43"/>
    <w:rsid w:val="00610209"/>
    <w:rsid w:val="00636A28"/>
    <w:rsid w:val="00647FB5"/>
    <w:rsid w:val="00682CD5"/>
    <w:rsid w:val="006F00C3"/>
    <w:rsid w:val="0070589E"/>
    <w:rsid w:val="00717CED"/>
    <w:rsid w:val="007375C0"/>
    <w:rsid w:val="007840A6"/>
    <w:rsid w:val="007B3CDB"/>
    <w:rsid w:val="007C21D5"/>
    <w:rsid w:val="00850E1D"/>
    <w:rsid w:val="00876384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AAF34"/>
    <w:rsid w:val="00BD0A78"/>
    <w:rsid w:val="00BE2CC3"/>
    <w:rsid w:val="00C67AB9"/>
    <w:rsid w:val="00C961F8"/>
    <w:rsid w:val="00CD25C2"/>
    <w:rsid w:val="00D00322"/>
    <w:rsid w:val="00D43B86"/>
    <w:rsid w:val="00D5559D"/>
    <w:rsid w:val="00D957C7"/>
    <w:rsid w:val="00DA6578"/>
    <w:rsid w:val="00EB1A82"/>
    <w:rsid w:val="00F1229D"/>
    <w:rsid w:val="00F66923"/>
    <w:rsid w:val="00F71199"/>
    <w:rsid w:val="00FA048A"/>
    <w:rsid w:val="09190B53"/>
    <w:rsid w:val="09442CF6"/>
    <w:rsid w:val="0A7B82C6"/>
    <w:rsid w:val="0C82CD84"/>
    <w:rsid w:val="1383A061"/>
    <w:rsid w:val="14CBCB6A"/>
    <w:rsid w:val="16B35325"/>
    <w:rsid w:val="1898DBB1"/>
    <w:rsid w:val="207CBDCC"/>
    <w:rsid w:val="20BABEAD"/>
    <w:rsid w:val="264B0FC1"/>
    <w:rsid w:val="2797A8A4"/>
    <w:rsid w:val="27DE06FC"/>
    <w:rsid w:val="2C822A6E"/>
    <w:rsid w:val="2CAC3593"/>
    <w:rsid w:val="2F3F1862"/>
    <w:rsid w:val="2F49D626"/>
    <w:rsid w:val="30E427BA"/>
    <w:rsid w:val="352ED8F1"/>
    <w:rsid w:val="356FDD11"/>
    <w:rsid w:val="3BE9B7FC"/>
    <w:rsid w:val="3E1FB166"/>
    <w:rsid w:val="416DBE37"/>
    <w:rsid w:val="438C67CC"/>
    <w:rsid w:val="50F681EF"/>
    <w:rsid w:val="5340B606"/>
    <w:rsid w:val="56233909"/>
    <w:rsid w:val="56A70EE5"/>
    <w:rsid w:val="5A646092"/>
    <w:rsid w:val="5B40B73E"/>
    <w:rsid w:val="5B51D2A6"/>
    <w:rsid w:val="5BA59005"/>
    <w:rsid w:val="5E3A43A9"/>
    <w:rsid w:val="6438858A"/>
    <w:rsid w:val="64A3EC28"/>
    <w:rsid w:val="64E1474E"/>
    <w:rsid w:val="659CCC81"/>
    <w:rsid w:val="69CE4F78"/>
    <w:rsid w:val="69DABB08"/>
    <w:rsid w:val="718C76DB"/>
    <w:rsid w:val="763C9004"/>
    <w:rsid w:val="7972DBDC"/>
    <w:rsid w:val="7A8FB5C4"/>
    <w:rsid w:val="7BADCB14"/>
    <w:rsid w:val="7CD0CF84"/>
    <w:rsid w:val="7DE4F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6578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://opendefinition.org/licenses/odc-by/" TargetMode="External" Id="rId5" /><Relationship Type="http://schemas.openxmlformats.org/officeDocument/2006/relationships/webSettings" Target="webSettings.xml" Id="rId4" /><Relationship Type="http://schemas.openxmlformats.org/officeDocument/2006/relationships/hyperlink" Target="https://www.datosabiertos.gob.pe/dataset/talleres-y-audiencias-de-participaci%C3%B3n-ciudadana-del-senace" TargetMode="External" Id="Rd7c856d9c5bc44d6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Alma Fernanda Vera Quea</dc:creator>
  <keywords/>
  <dc:description/>
  <lastModifiedBy>Pedro Arturo Pachas Suárez</lastModifiedBy>
  <revision>34</revision>
  <dcterms:created xsi:type="dcterms:W3CDTF">2021-10-20T17:24:00.0000000Z</dcterms:created>
  <dcterms:modified xsi:type="dcterms:W3CDTF">2024-06-17T21:22:00.4356148Z</dcterms:modified>
</coreProperties>
</file>