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3E83A1AD" w14:textId="7CB36CE8" w:rsidR="0006278A" w:rsidRPr="00DA6578" w:rsidRDefault="009F0CA5" w:rsidP="0006278A">
      <w:pPr>
        <w:jc w:val="center"/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31B89">
        <w:rPr>
          <w:rFonts w:asciiTheme="majorHAnsi" w:hAnsiTheme="majorHAnsi" w:cstheme="majorHAnsi"/>
        </w:rPr>
        <w:t>Alquiler de estacionamientos</w:t>
      </w:r>
      <w:r w:rsidR="00FA21D2" w:rsidRPr="00FA21D2">
        <w:rPr>
          <w:rFonts w:asciiTheme="majorHAnsi" w:hAnsiTheme="majorHAnsi" w:cstheme="majorHAnsi"/>
        </w:rPr>
        <w:t xml:space="preserve"> de La Municipalidad Distrital de San Isidro - [MDSI]</w:t>
      </w:r>
    </w:p>
    <w:p w14:paraId="578F6E56" w14:textId="55E14792" w:rsidR="009F0CA5" w:rsidRPr="00BE2CC3" w:rsidRDefault="009F0CA5" w:rsidP="0006278A">
      <w:pPr>
        <w:jc w:val="center"/>
        <w:rPr>
          <w:rFonts w:asciiTheme="majorHAnsi" w:hAnsiTheme="majorHAnsi" w:cstheme="majorHAnsi"/>
        </w:rPr>
      </w:pPr>
    </w:p>
    <w:p w14:paraId="77E11A95" w14:textId="2888A610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6D7685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00BFC0D1" w14:textId="77777777" w:rsidR="006D7685" w:rsidRDefault="006D7685" w:rsidP="00400248">
            <w:pPr>
              <w:rPr>
                <w:rFonts w:asciiTheme="majorHAnsi" w:hAnsiTheme="majorHAnsi" w:cstheme="majorHAnsi"/>
              </w:rPr>
            </w:pPr>
          </w:p>
          <w:p w14:paraId="386AF160" w14:textId="6D4767BD" w:rsidR="00B67CED" w:rsidRDefault="00B31B8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Alquiler de estacionamientos</w:t>
            </w:r>
            <w:r w:rsidR="00FA21D2" w:rsidRPr="00FA21D2">
              <w:rPr>
                <w:rFonts w:asciiTheme="majorHAnsi" w:hAnsiTheme="majorHAnsi" w:cstheme="majorHAnsi"/>
              </w:rPr>
              <w:t xml:space="preserve"> de La Municipalidad Distrital de San Isidro - [MDSI]</w:t>
            </w:r>
          </w:p>
          <w:p w14:paraId="301BAC89" w14:textId="16114C74" w:rsidR="00FA21D2" w:rsidRDefault="00FA21D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D309BE" w14:paraId="1E2BA938" w14:textId="77777777" w:rsidTr="00276B42">
        <w:trPr>
          <w:trHeight w:val="75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6297ACFA" w14:textId="63ECE7D0" w:rsidR="007B183A" w:rsidRPr="00EC6F87" w:rsidRDefault="0041659E" w:rsidP="0006278A">
            <w:pPr>
              <w:rPr>
                <w:rFonts w:asciiTheme="majorHAnsi" w:hAnsiTheme="majorHAnsi" w:cstheme="majorHAnsi"/>
                <w:lang w:val="en-US"/>
              </w:rPr>
            </w:pPr>
            <w:r w:rsidRPr="00EC6F87">
              <w:rPr>
                <w:rFonts w:asciiTheme="majorHAnsi" w:hAnsiTheme="majorHAnsi" w:cstheme="majorHAnsi"/>
                <w:lang w:val="en-US"/>
              </w:rPr>
              <w:t>www.datosabiertos.gob.pe/dataset/</w:t>
            </w:r>
            <w:r w:rsidR="00F541A3">
              <w:rPr>
                <w:rFonts w:asciiTheme="majorHAnsi" w:hAnsiTheme="majorHAnsi" w:cstheme="majorHAnsi"/>
                <w:lang w:val="en-US"/>
              </w:rPr>
              <w:t>ESTACIONAMIENTO_MDSI</w:t>
            </w:r>
            <w:r w:rsidR="00E20EC6" w:rsidRPr="00EC6F87">
              <w:rPr>
                <w:rFonts w:asciiTheme="majorHAnsi" w:hAnsiTheme="majorHAnsi" w:cstheme="majorHAnsi"/>
                <w:lang w:val="en-US"/>
              </w:rPr>
              <w:t>---</w:t>
            </w:r>
            <w:proofErr w:type="spellStart"/>
            <w:r w:rsidR="00E20EC6" w:rsidRPr="00EC6F87">
              <w:rPr>
                <w:rFonts w:asciiTheme="majorHAnsi" w:hAnsiTheme="majorHAnsi" w:cstheme="majorHAnsi"/>
                <w:lang w:val="en-US"/>
              </w:rPr>
              <w:t>mdlo</w:t>
            </w:r>
            <w:proofErr w:type="spellEnd"/>
          </w:p>
          <w:p w14:paraId="0AF6190C" w14:textId="37B98107" w:rsidR="0041659E" w:rsidRPr="00EC6F87" w:rsidRDefault="0041659E" w:rsidP="0006278A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06D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EF24611" w14:textId="7CA37678" w:rsidR="00CD25C2" w:rsidRPr="00F700E0" w:rsidRDefault="00DB13A2" w:rsidP="00DB13A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Información de</w:t>
            </w:r>
            <w:r w:rsidR="00FA21D2">
              <w:rPr>
                <w:rFonts w:asciiTheme="majorHAnsi" w:hAnsiTheme="majorHAnsi" w:cstheme="majorHAnsi"/>
              </w:rPr>
              <w:t xml:space="preserve"> </w:t>
            </w:r>
            <w:r w:rsidR="00F541A3">
              <w:rPr>
                <w:rFonts w:asciiTheme="majorHAnsi" w:hAnsiTheme="majorHAnsi" w:cstheme="majorHAnsi"/>
              </w:rPr>
              <w:t>alquiler de estacionamientos de vehículos</w:t>
            </w:r>
            <w:r w:rsidR="005C7943">
              <w:rPr>
                <w:rFonts w:asciiTheme="majorHAnsi" w:hAnsiTheme="majorHAnsi" w:cstheme="majorHAnsi"/>
              </w:rPr>
              <w:t xml:space="preserve"> </w:t>
            </w:r>
            <w:r w:rsidR="00B67CED" w:rsidRPr="00B67CED">
              <w:rPr>
                <w:rFonts w:asciiTheme="majorHAnsi" w:hAnsiTheme="majorHAnsi" w:cstheme="majorHAnsi"/>
              </w:rPr>
              <w:t xml:space="preserve">por la Gerencia de </w:t>
            </w:r>
            <w:r w:rsidR="00FA21D2" w:rsidRPr="00FA21D2">
              <w:rPr>
                <w:rFonts w:asciiTheme="majorHAnsi" w:hAnsiTheme="majorHAnsi" w:cstheme="majorHAnsi"/>
              </w:rPr>
              <w:t>Seguridad Ciudadana, Transito y Gestión de Riesgo de Desastres</w:t>
            </w:r>
            <w:r w:rsidR="00FA21D2">
              <w:rPr>
                <w:rFonts w:asciiTheme="majorHAnsi" w:hAnsiTheme="majorHAnsi" w:cstheme="majorHAnsi"/>
              </w:rPr>
              <w:t xml:space="preserve"> </w:t>
            </w:r>
            <w:r w:rsidR="00B67CED" w:rsidRPr="00B67CED">
              <w:rPr>
                <w:rFonts w:asciiTheme="majorHAnsi" w:hAnsiTheme="majorHAnsi" w:cstheme="majorHAnsi"/>
              </w:rPr>
              <w:t xml:space="preserve">de </w:t>
            </w:r>
            <w:r w:rsidR="00FA21D2">
              <w:rPr>
                <w:rFonts w:asciiTheme="majorHAnsi" w:hAnsiTheme="majorHAnsi" w:cstheme="majorHAnsi"/>
              </w:rPr>
              <w:t>l</w:t>
            </w:r>
            <w:r w:rsidR="00B67CED" w:rsidRPr="00B67CED">
              <w:rPr>
                <w:rFonts w:asciiTheme="majorHAnsi" w:hAnsiTheme="majorHAnsi" w:cstheme="majorHAnsi"/>
              </w:rPr>
              <w:t>a Municipalidad Distrital de San Isidro</w:t>
            </w:r>
            <w:r w:rsidR="00BF36A4" w:rsidRPr="00F700E0">
              <w:rPr>
                <w:rFonts w:asciiTheme="majorHAnsi" w:hAnsiTheme="majorHAnsi" w:cstheme="majorHAnsi"/>
              </w:rPr>
              <w:t xml:space="preserve">, correspondiente </w:t>
            </w:r>
            <w:r w:rsidR="002023F6">
              <w:rPr>
                <w:rFonts w:asciiTheme="majorHAnsi" w:hAnsiTheme="majorHAnsi" w:cstheme="majorHAnsi"/>
              </w:rPr>
              <w:t xml:space="preserve">al periodo </w:t>
            </w:r>
            <w:r w:rsidR="00B94CFD">
              <w:rPr>
                <w:rFonts w:asciiTheme="majorHAnsi" w:hAnsiTheme="majorHAnsi" w:cstheme="majorHAnsi"/>
              </w:rPr>
              <w:t>202</w:t>
            </w:r>
            <w:r w:rsidR="00F541A3">
              <w:rPr>
                <w:rFonts w:asciiTheme="majorHAnsi" w:hAnsiTheme="majorHAnsi" w:cstheme="majorHAnsi"/>
              </w:rPr>
              <w:t>3</w:t>
            </w:r>
          </w:p>
          <w:p w14:paraId="346B3F44" w14:textId="1166E18F" w:rsidR="00615D54" w:rsidRPr="00F700E0" w:rsidRDefault="00615D54" w:rsidP="00504D0A">
            <w:pPr>
              <w:rPr>
                <w:rFonts w:asciiTheme="majorHAnsi" w:hAnsiTheme="majorHAnsi" w:cstheme="majorHAnsi"/>
              </w:rPr>
            </w:pPr>
          </w:p>
          <w:p w14:paraId="096AF5EE" w14:textId="5C660B4E" w:rsidR="00EC39B6" w:rsidRDefault="00F541A3" w:rsidP="00DB13A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alquiler de estacionamientos de vehículos está</w:t>
            </w:r>
            <w:r w:rsidR="00615D54" w:rsidRPr="00F700E0">
              <w:rPr>
                <w:rFonts w:asciiTheme="majorHAnsi" w:hAnsiTheme="majorHAnsi" w:cstheme="majorHAnsi"/>
              </w:rPr>
              <w:t xml:space="preserve"> </w:t>
            </w:r>
            <w:r w:rsidRPr="00F700E0">
              <w:rPr>
                <w:rFonts w:asciiTheme="majorHAnsi" w:hAnsiTheme="majorHAnsi" w:cstheme="majorHAnsi"/>
              </w:rPr>
              <w:t>caracterizad</w:t>
            </w:r>
            <w:r>
              <w:rPr>
                <w:rFonts w:asciiTheme="majorHAnsi" w:hAnsiTheme="majorHAnsi" w:cstheme="majorHAnsi"/>
              </w:rPr>
              <w:t>o</w:t>
            </w:r>
            <w:r w:rsidR="00615D54" w:rsidRPr="00F700E0">
              <w:rPr>
                <w:rFonts w:asciiTheme="majorHAnsi" w:hAnsiTheme="majorHAnsi" w:cstheme="majorHAnsi"/>
              </w:rPr>
              <w:t xml:space="preserve"> por: </w:t>
            </w:r>
          </w:p>
          <w:p w14:paraId="7255B3E3" w14:textId="77777777" w:rsidR="00DB13A2" w:rsidRPr="00F700E0" w:rsidRDefault="00DB13A2" w:rsidP="00504D0A">
            <w:pPr>
              <w:rPr>
                <w:rFonts w:asciiTheme="majorHAnsi" w:hAnsiTheme="majorHAnsi" w:cstheme="majorHAnsi"/>
              </w:rPr>
            </w:pPr>
          </w:p>
          <w:p w14:paraId="6D286B67" w14:textId="490F815A" w:rsidR="00EC39B6" w:rsidRDefault="00B67CED" w:rsidP="00F700E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País, </w:t>
            </w:r>
            <w:r w:rsidR="00EC39B6" w:rsidRPr="00F700E0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epartamento, provincia, distrito, ubigeo, gobierno</w:t>
            </w:r>
            <w:r w:rsidR="00EC39B6"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local</w:t>
            </w:r>
            <w:r w:rsidR="00EC39B6"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de la entidad.</w:t>
            </w:r>
          </w:p>
          <w:p w14:paraId="47F0F8AC" w14:textId="77777777" w:rsidR="00B94CFD" w:rsidRPr="00B94CFD" w:rsidRDefault="00B94CFD" w:rsidP="00B94CFD">
            <w:pPr>
              <w:ind w:left="360"/>
              <w:jc w:val="both"/>
              <w:rPr>
                <w:rFonts w:asciiTheme="majorHAnsi" w:hAnsiTheme="majorHAnsi" w:cstheme="majorHAnsi"/>
              </w:rPr>
            </w:pPr>
          </w:p>
          <w:p w14:paraId="17582CB0" w14:textId="7A41D329" w:rsidR="00CD25C2" w:rsidRPr="00B94CFD" w:rsidRDefault="00F400BE" w:rsidP="0030552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Código</w:t>
            </w:r>
            <w:r w:rsidR="00F541A3">
              <w:rPr>
                <w:rFonts w:asciiTheme="majorHAnsi" w:hAnsiTheme="majorHAnsi" w:cstheme="majorHAnsi"/>
                <w:sz w:val="22"/>
                <w:szCs w:val="22"/>
              </w:rPr>
              <w:t xml:space="preserve"> de estacionamiento, nombre 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vía</w:t>
            </w:r>
            <w:r w:rsidR="00F541A3">
              <w:rPr>
                <w:rFonts w:asciiTheme="majorHAnsi" w:hAnsiTheme="majorHAnsi" w:cstheme="majorHAnsi"/>
                <w:sz w:val="22"/>
                <w:szCs w:val="22"/>
              </w:rPr>
              <w:t>, numero de cuadra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, numero de casillero, fecha de estacionamiento, hora inicio, hora salida del vehículo, monto a cobrar, numero de documento de la persona que esta estacionando su vehículo, placa del vehículo, fecha de registro del parqueador, tipo de usuario y año</w:t>
            </w:r>
            <w:r w:rsidR="00FA21D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F700E0">
        <w:trPr>
          <w:trHeight w:val="336"/>
        </w:trPr>
        <w:tc>
          <w:tcPr>
            <w:tcW w:w="2972" w:type="dxa"/>
            <w:vAlign w:val="center"/>
          </w:tcPr>
          <w:p w14:paraId="51D63ABD" w14:textId="5D977796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EC72C8C" w:rsidR="00504D0A" w:rsidRDefault="00B67CED" w:rsidP="00504D0A">
            <w:pPr>
              <w:rPr>
                <w:rFonts w:asciiTheme="majorHAnsi" w:hAnsiTheme="majorHAnsi" w:cstheme="majorHAnsi"/>
              </w:rPr>
            </w:pPr>
            <w:r w:rsidRPr="00B67CED">
              <w:rPr>
                <w:rFonts w:asciiTheme="majorHAnsi" w:hAnsiTheme="majorHAnsi" w:cstheme="majorHAnsi"/>
              </w:rPr>
              <w:t>Municipalidad Distrital de San Isidro - [MDSI]</w:t>
            </w:r>
          </w:p>
        </w:tc>
      </w:tr>
      <w:tr w:rsidR="00504D0A" w14:paraId="1598F2E3" w14:textId="77777777" w:rsidTr="00F700E0">
        <w:trPr>
          <w:trHeight w:val="426"/>
        </w:trPr>
        <w:tc>
          <w:tcPr>
            <w:tcW w:w="2972" w:type="dxa"/>
            <w:vAlign w:val="center"/>
          </w:tcPr>
          <w:p w14:paraId="4723B4D8" w14:textId="16D3A583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14796B5E" w:rsidR="00504D0A" w:rsidRDefault="00B67CED" w:rsidP="00504D0A">
            <w:pPr>
              <w:rPr>
                <w:rFonts w:asciiTheme="majorHAnsi" w:hAnsiTheme="majorHAnsi" w:cstheme="majorHAnsi"/>
              </w:rPr>
            </w:pPr>
            <w:r w:rsidRPr="00B67CED">
              <w:rPr>
                <w:rFonts w:asciiTheme="majorHAnsi" w:hAnsiTheme="majorHAnsi" w:cstheme="majorHAnsi"/>
              </w:rPr>
              <w:t xml:space="preserve">Gerencia </w:t>
            </w:r>
            <w:r w:rsidR="00FA21D2">
              <w:rPr>
                <w:rFonts w:asciiTheme="majorHAnsi" w:hAnsiTheme="majorHAnsi" w:cstheme="majorHAnsi"/>
              </w:rPr>
              <w:t xml:space="preserve">de </w:t>
            </w:r>
            <w:r w:rsidR="00FA21D2" w:rsidRPr="00FA21D2">
              <w:rPr>
                <w:rFonts w:asciiTheme="majorHAnsi" w:hAnsiTheme="majorHAnsi" w:cstheme="majorHAnsi"/>
              </w:rPr>
              <w:t>Seguridad Ciudadana, Transito y Gestión de Riesgo de Desastres</w:t>
            </w:r>
          </w:p>
        </w:tc>
      </w:tr>
      <w:tr w:rsidR="00504D0A" w14:paraId="28E3066C" w14:textId="77777777" w:rsidTr="00DB13A2">
        <w:trPr>
          <w:trHeight w:val="490"/>
        </w:trPr>
        <w:tc>
          <w:tcPr>
            <w:tcW w:w="2972" w:type="dxa"/>
            <w:vAlign w:val="center"/>
          </w:tcPr>
          <w:p w14:paraId="316C6F46" w14:textId="50815B45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187FC79C" w:rsidR="00504D0A" w:rsidRDefault="00F400BE" w:rsidP="00C02F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Estacionamiento, Alquiler, </w:t>
            </w:r>
            <w:proofErr w:type="spellStart"/>
            <w:r>
              <w:rPr>
                <w:rFonts w:asciiTheme="majorHAnsi" w:hAnsiTheme="majorHAnsi" w:cstheme="majorHAnsi"/>
              </w:rPr>
              <w:t>vehiculos</w:t>
            </w:r>
            <w:proofErr w:type="spellEnd"/>
          </w:p>
        </w:tc>
      </w:tr>
      <w:tr w:rsidR="00504D0A" w14:paraId="43175C4D" w14:textId="77777777" w:rsidTr="00F700E0">
        <w:trPr>
          <w:trHeight w:val="282"/>
        </w:trPr>
        <w:tc>
          <w:tcPr>
            <w:tcW w:w="2972" w:type="dxa"/>
            <w:vAlign w:val="center"/>
          </w:tcPr>
          <w:p w14:paraId="12BAD6F9" w14:textId="0D974740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7EF623B0" w:rsidR="00504D0A" w:rsidRDefault="00E06DA1" w:rsidP="003739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B67CED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F400BE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="002023F6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FA21D2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F400B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</w:p>
        </w:tc>
      </w:tr>
      <w:tr w:rsidR="00504D0A" w14:paraId="011842A8" w14:textId="77777777" w:rsidTr="00F700E0">
        <w:trPr>
          <w:trHeight w:val="413"/>
        </w:trPr>
        <w:tc>
          <w:tcPr>
            <w:tcW w:w="2972" w:type="dxa"/>
            <w:vAlign w:val="center"/>
          </w:tcPr>
          <w:p w14:paraId="35EB519A" w14:textId="7F952C47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499BA315" w:rsidR="00504D0A" w:rsidRDefault="00FA21D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F700E0">
        <w:trPr>
          <w:trHeight w:val="420"/>
        </w:trPr>
        <w:tc>
          <w:tcPr>
            <w:tcW w:w="2972" w:type="dxa"/>
            <w:vAlign w:val="center"/>
          </w:tcPr>
          <w:p w14:paraId="4C1DE0E1" w14:textId="18D08B51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65C3EF1" w:rsidR="00CD25C2" w:rsidRDefault="00E06DA1" w:rsidP="0040024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FA21D2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FA21D2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="002023F6">
              <w:rPr>
                <w:rFonts w:asciiTheme="majorHAnsi" w:hAnsiTheme="majorHAnsi" w:cstheme="majorHAnsi"/>
                <w:color w:val="000000" w:themeColor="text1"/>
                <w:kern w:val="24"/>
              </w:rPr>
              <w:t>-2</w:t>
            </w:r>
            <w:r w:rsidR="00F400BE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</w:p>
        </w:tc>
      </w:tr>
      <w:tr w:rsidR="00CD25C2" w14:paraId="3F74AE2E" w14:textId="77777777" w:rsidTr="00F700E0">
        <w:trPr>
          <w:trHeight w:val="412"/>
        </w:trPr>
        <w:tc>
          <w:tcPr>
            <w:tcW w:w="2972" w:type="dxa"/>
            <w:vAlign w:val="center"/>
          </w:tcPr>
          <w:p w14:paraId="59316C5D" w14:textId="137D6F15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1B613C4" w:rsidR="00CD25C2" w:rsidRDefault="0040024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D309BE" w14:paraId="7EBCCDEC" w14:textId="77777777" w:rsidTr="00F700E0">
        <w:trPr>
          <w:trHeight w:val="302"/>
        </w:trPr>
        <w:tc>
          <w:tcPr>
            <w:tcW w:w="2972" w:type="dxa"/>
            <w:vAlign w:val="center"/>
          </w:tcPr>
          <w:p w14:paraId="083F45C8" w14:textId="4E1B252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358EA321" w:rsidR="00CD25C2" w:rsidRPr="0006278A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r w:rsidRPr="00E34B4D">
              <w:rPr>
                <w:rFonts w:asciiTheme="majorHAnsi" w:hAnsiTheme="majorHAnsi" w:cstheme="majorHAnsi"/>
                <w:kern w:val="24"/>
                <w:lang w:val="en-US"/>
              </w:rPr>
              <w:t>Open Data Commons Attribution License</w:t>
            </w:r>
          </w:p>
        </w:tc>
      </w:tr>
      <w:tr w:rsidR="00CD25C2" w14:paraId="50813B98" w14:textId="77777777" w:rsidTr="00F700E0">
        <w:trPr>
          <w:trHeight w:val="406"/>
        </w:trPr>
        <w:tc>
          <w:tcPr>
            <w:tcW w:w="2972" w:type="dxa"/>
            <w:vAlign w:val="center"/>
          </w:tcPr>
          <w:p w14:paraId="78F51BD0" w14:textId="026C858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F700E0">
        <w:trPr>
          <w:trHeight w:val="412"/>
        </w:trPr>
        <w:tc>
          <w:tcPr>
            <w:tcW w:w="2972" w:type="dxa"/>
            <w:vAlign w:val="center"/>
          </w:tcPr>
          <w:p w14:paraId="1CADEF4B" w14:textId="184AA53E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F700E0">
        <w:trPr>
          <w:trHeight w:val="418"/>
        </w:trPr>
        <w:tc>
          <w:tcPr>
            <w:tcW w:w="2972" w:type="dxa"/>
            <w:vAlign w:val="center"/>
          </w:tcPr>
          <w:p w14:paraId="44582A03" w14:textId="175F5ABC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F700E0">
        <w:trPr>
          <w:trHeight w:val="282"/>
        </w:trPr>
        <w:tc>
          <w:tcPr>
            <w:tcW w:w="2972" w:type="dxa"/>
            <w:vAlign w:val="center"/>
          </w:tcPr>
          <w:p w14:paraId="7C20EDCE" w14:textId="0318ABEF" w:rsidR="00CD25C2" w:rsidRPr="00F700E0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F700E0">
        <w:trPr>
          <w:trHeight w:val="400"/>
        </w:trPr>
        <w:tc>
          <w:tcPr>
            <w:tcW w:w="2972" w:type="dxa"/>
            <w:vAlign w:val="center"/>
          </w:tcPr>
          <w:p w14:paraId="14C8EAEF" w14:textId="0A3D387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37A816A7" w:rsidR="00CD25C2" w:rsidRDefault="00037C73" w:rsidP="00C02F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400248">
              <w:rPr>
                <w:rFonts w:asciiTheme="majorHAnsi" w:hAnsiTheme="majorHAnsi" w:cstheme="majorHAnsi"/>
              </w:rPr>
              <w:t xml:space="preserve">Lima, Lima, </w:t>
            </w:r>
            <w:r w:rsidR="00B67CED">
              <w:rPr>
                <w:rFonts w:asciiTheme="majorHAnsi" w:hAnsiTheme="majorHAnsi" w:cstheme="majorHAnsi"/>
              </w:rPr>
              <w:t>San Isidro</w:t>
            </w:r>
            <w:r w:rsidR="00400248">
              <w:rPr>
                <w:rFonts w:asciiTheme="majorHAnsi" w:hAnsiTheme="majorHAnsi" w:cstheme="majorHAnsi"/>
              </w:rPr>
              <w:t xml:space="preserve"> – 202</w:t>
            </w:r>
            <w:r w:rsidR="00B67CED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F700E0">
        <w:trPr>
          <w:trHeight w:val="410"/>
        </w:trPr>
        <w:tc>
          <w:tcPr>
            <w:tcW w:w="2972" w:type="dxa"/>
            <w:vAlign w:val="center"/>
          </w:tcPr>
          <w:p w14:paraId="6E758B40" w14:textId="2431496E" w:rsidR="00CD25C2" w:rsidRPr="00F700E0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1A63FA0B" w:rsidR="00CD25C2" w:rsidRDefault="00B67CE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Luis.teran</w:t>
            </w:r>
            <w:r w:rsidR="00E06DA1" w:rsidRPr="00E34B4D">
              <w:rPr>
                <w:rFonts w:asciiTheme="majorHAnsi" w:hAnsiTheme="majorHAnsi" w:cstheme="majorHAnsi"/>
              </w:rPr>
              <w:t>@mun</w:t>
            </w:r>
            <w:r>
              <w:rPr>
                <w:rFonts w:asciiTheme="majorHAnsi" w:hAnsiTheme="majorHAnsi" w:cstheme="majorHAnsi"/>
              </w:rPr>
              <w:t>isanisidro</w:t>
            </w:r>
            <w:r w:rsidR="00E06DA1" w:rsidRPr="00E34B4D">
              <w:rPr>
                <w:rFonts w:asciiTheme="majorHAnsi" w:hAnsiTheme="majorHAnsi" w:cstheme="majorHAnsi"/>
              </w:rPr>
              <w:t>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01275104">
    <w:abstractNumId w:val="5"/>
  </w:num>
  <w:num w:numId="2" w16cid:durableId="2052726801">
    <w:abstractNumId w:val="3"/>
  </w:num>
  <w:num w:numId="3" w16cid:durableId="455024603">
    <w:abstractNumId w:val="2"/>
  </w:num>
  <w:num w:numId="4" w16cid:durableId="2030720329">
    <w:abstractNumId w:val="1"/>
  </w:num>
  <w:num w:numId="5" w16cid:durableId="1988050121">
    <w:abstractNumId w:val="4"/>
  </w:num>
  <w:num w:numId="6" w16cid:durableId="94832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47C1"/>
    <w:rsid w:val="00037C73"/>
    <w:rsid w:val="00051635"/>
    <w:rsid w:val="00060CB9"/>
    <w:rsid w:val="0006278A"/>
    <w:rsid w:val="000C7A8B"/>
    <w:rsid w:val="000D6B99"/>
    <w:rsid w:val="00115F11"/>
    <w:rsid w:val="00116DF8"/>
    <w:rsid w:val="00127939"/>
    <w:rsid w:val="00182C03"/>
    <w:rsid w:val="001B5C87"/>
    <w:rsid w:val="002023F6"/>
    <w:rsid w:val="0020585A"/>
    <w:rsid w:val="00276B42"/>
    <w:rsid w:val="00297BE5"/>
    <w:rsid w:val="00306482"/>
    <w:rsid w:val="00373915"/>
    <w:rsid w:val="003D0AF5"/>
    <w:rsid w:val="003D6FF9"/>
    <w:rsid w:val="003E4836"/>
    <w:rsid w:val="00400248"/>
    <w:rsid w:val="0041659E"/>
    <w:rsid w:val="0046689E"/>
    <w:rsid w:val="0048753E"/>
    <w:rsid w:val="004B0930"/>
    <w:rsid w:val="004E27FF"/>
    <w:rsid w:val="004F1D9B"/>
    <w:rsid w:val="00504D0A"/>
    <w:rsid w:val="0053263F"/>
    <w:rsid w:val="005C7943"/>
    <w:rsid w:val="005F2C43"/>
    <w:rsid w:val="0060514D"/>
    <w:rsid w:val="00615D54"/>
    <w:rsid w:val="00636A28"/>
    <w:rsid w:val="00647FB5"/>
    <w:rsid w:val="006557AA"/>
    <w:rsid w:val="00682CD5"/>
    <w:rsid w:val="006D7685"/>
    <w:rsid w:val="0070589E"/>
    <w:rsid w:val="00717CED"/>
    <w:rsid w:val="007840A6"/>
    <w:rsid w:val="007B183A"/>
    <w:rsid w:val="008259CF"/>
    <w:rsid w:val="00844D1D"/>
    <w:rsid w:val="00847017"/>
    <w:rsid w:val="00876384"/>
    <w:rsid w:val="008E296B"/>
    <w:rsid w:val="00904DBB"/>
    <w:rsid w:val="009379D2"/>
    <w:rsid w:val="0095347C"/>
    <w:rsid w:val="00962F24"/>
    <w:rsid w:val="009A7FF5"/>
    <w:rsid w:val="009B0AA2"/>
    <w:rsid w:val="009F0CA5"/>
    <w:rsid w:val="00A42425"/>
    <w:rsid w:val="00B27C25"/>
    <w:rsid w:val="00B31B89"/>
    <w:rsid w:val="00B6616D"/>
    <w:rsid w:val="00B67CED"/>
    <w:rsid w:val="00B94CFD"/>
    <w:rsid w:val="00BE2CC3"/>
    <w:rsid w:val="00BF36A4"/>
    <w:rsid w:val="00C02F91"/>
    <w:rsid w:val="00C961F8"/>
    <w:rsid w:val="00CD25C2"/>
    <w:rsid w:val="00D00322"/>
    <w:rsid w:val="00D309BE"/>
    <w:rsid w:val="00D4682A"/>
    <w:rsid w:val="00D5559D"/>
    <w:rsid w:val="00D87234"/>
    <w:rsid w:val="00D957C7"/>
    <w:rsid w:val="00DA6578"/>
    <w:rsid w:val="00DB13A2"/>
    <w:rsid w:val="00DC5E5F"/>
    <w:rsid w:val="00E06DA1"/>
    <w:rsid w:val="00E20EC6"/>
    <w:rsid w:val="00E234E7"/>
    <w:rsid w:val="00E336A3"/>
    <w:rsid w:val="00E34B4D"/>
    <w:rsid w:val="00E40300"/>
    <w:rsid w:val="00E9718C"/>
    <w:rsid w:val="00EB1A82"/>
    <w:rsid w:val="00EC39B6"/>
    <w:rsid w:val="00EC6F87"/>
    <w:rsid w:val="00F10CD2"/>
    <w:rsid w:val="00F1229D"/>
    <w:rsid w:val="00F400BE"/>
    <w:rsid w:val="00F541A3"/>
    <w:rsid w:val="00F66923"/>
    <w:rsid w:val="00F700E0"/>
    <w:rsid w:val="00F71199"/>
    <w:rsid w:val="00FA048A"/>
    <w:rsid w:val="00FA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Luis Terán Bermudez</cp:lastModifiedBy>
  <cp:revision>8</cp:revision>
  <dcterms:created xsi:type="dcterms:W3CDTF">2024-04-26T13:32:00Z</dcterms:created>
  <dcterms:modified xsi:type="dcterms:W3CDTF">2024-06-28T20:04:00Z</dcterms:modified>
</cp:coreProperties>
</file>