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C3227E" w:rsidRDefault="0072683D" w:rsidP="00C66D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227E">
        <w:rPr>
          <w:rFonts w:ascii="Arial" w:hAnsi="Arial" w:cs="Arial"/>
          <w:b/>
          <w:bCs/>
          <w:sz w:val="24"/>
          <w:szCs w:val="24"/>
        </w:rPr>
        <w:t>METADATOS</w:t>
      </w:r>
    </w:p>
    <w:p w14:paraId="56999C10" w14:textId="15ACCF38" w:rsidR="00CA2B4C" w:rsidRPr="00C3227E" w:rsidRDefault="00CA2B4C" w:rsidP="00CA2B4C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C3227E">
        <w:rPr>
          <w:rFonts w:ascii="Arial" w:hAnsi="Arial" w:cs="Arial"/>
          <w:kern w:val="0"/>
          <w:sz w:val="20"/>
          <w:szCs w:val="20"/>
          <w14:ligatures w14:val="none"/>
        </w:rPr>
        <w:t>Metadatos del dataset: PENALIDADES DE CONTRATISTAS</w:t>
      </w:r>
      <w:r w:rsidR="00346D95" w:rsidRPr="00C3227E">
        <w:rPr>
          <w:rFonts w:ascii="Arial" w:hAnsi="Arial" w:cs="Arial"/>
          <w:kern w:val="0"/>
          <w:sz w:val="20"/>
          <w:szCs w:val="20"/>
          <w14:ligatures w14:val="none"/>
        </w:rPr>
        <w:t xml:space="preserve"> 2018-2020 </w:t>
      </w:r>
      <w:r w:rsidRPr="00C3227E">
        <w:rPr>
          <w:rFonts w:ascii="Arial" w:hAnsi="Arial" w:cs="Arial"/>
          <w:kern w:val="0"/>
          <w:sz w:val="20"/>
          <w:szCs w:val="20"/>
          <w14:ligatures w14:val="none"/>
        </w:rPr>
        <w:t>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C3227E" w14:paraId="1B8737A0" w14:textId="77777777" w:rsidTr="00085D11">
        <w:tc>
          <w:tcPr>
            <w:tcW w:w="2830" w:type="dxa"/>
          </w:tcPr>
          <w:p w14:paraId="1886D851" w14:textId="64595C6B" w:rsidR="00C66D5A" w:rsidRPr="00C3227E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00F9568C" w:rsidR="00C66D5A" w:rsidRPr="00C3227E" w:rsidRDefault="00CA2B4C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PENALIDADES DE CONTRATISTAS</w:t>
            </w:r>
            <w:r w:rsidR="00447028" w:rsidRPr="00C3227E">
              <w:rPr>
                <w:rFonts w:ascii="Arial" w:hAnsi="Arial" w:cs="Arial"/>
                <w:sz w:val="20"/>
                <w:szCs w:val="20"/>
              </w:rPr>
              <w:t xml:space="preserve"> 2018-2020</w:t>
            </w:r>
            <w:r w:rsidRPr="00C322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-</w:t>
            </w:r>
            <w:r w:rsidR="00637341" w:rsidRPr="00C322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[Organismo Supervisor de las Contrataciones del Estado (OSCE)]</w:t>
            </w:r>
          </w:p>
        </w:tc>
      </w:tr>
      <w:tr w:rsidR="00C66D5A" w:rsidRPr="00C3227E" w14:paraId="2575E30D" w14:textId="77777777" w:rsidTr="00085D11">
        <w:tc>
          <w:tcPr>
            <w:tcW w:w="2830" w:type="dxa"/>
          </w:tcPr>
          <w:p w14:paraId="20FDDEC2" w14:textId="72649339" w:rsidR="00C66D5A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530169D5" w14:textId="5BAE4477" w:rsidR="00CA2B4C" w:rsidRPr="00C3227E" w:rsidRDefault="00447028" w:rsidP="004470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C3227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https://www.datosabiertos.gob.pe/dataset/penalidades-de-contratistas-2018-2020-organismo-supervisor-de-las-contrataciones-del-estado</w:t>
              </w:r>
            </w:hyperlink>
          </w:p>
          <w:p w14:paraId="46577D7C" w14:textId="351CCF46" w:rsidR="00447028" w:rsidRPr="00C3227E" w:rsidRDefault="00447028" w:rsidP="004470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C3227E" w14:paraId="6B04B7E8" w14:textId="77777777" w:rsidTr="00085D11">
        <w:tc>
          <w:tcPr>
            <w:tcW w:w="2830" w:type="dxa"/>
          </w:tcPr>
          <w:p w14:paraId="7315219B" w14:textId="4C042E6D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58FF8DE5" w14:textId="02FF7B49" w:rsidR="00680431" w:rsidRPr="00C3227E" w:rsidRDefault="005B6B94" w:rsidP="000B7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Contiene e</w:t>
            </w:r>
            <w:r w:rsidR="00680431" w:rsidRPr="00C3227E">
              <w:rPr>
                <w:rFonts w:ascii="Arial" w:hAnsi="Arial" w:cs="Arial"/>
                <w:sz w:val="20"/>
                <w:szCs w:val="20"/>
              </w:rPr>
              <w:t xml:space="preserve">l listado de 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Penalidades registradas por las entidades contratantes en el módulo de ejecución contractual.</w:t>
            </w:r>
          </w:p>
          <w:p w14:paraId="1FEA43C6" w14:textId="77777777" w:rsidR="000B7CD3" w:rsidRPr="00C3227E" w:rsidRDefault="000B7CD3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4896E8" w14:textId="39DDEBDC" w:rsidR="007F7164" w:rsidRPr="00C3227E" w:rsidRDefault="00DC16F9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5EC32F8B" w14:textId="450095AB" w:rsidR="00B66A8A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Id del contrato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ID CONTRATO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03D5A5" w14:textId="66116946" w:rsidR="00B66A8A" w:rsidRPr="00C3227E" w:rsidRDefault="009F37A4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 xml:space="preserve">Número de RUC del proveedor, que puede ser nacional o extranjero. En caso el proveedor sea extranjero y no cuente con Número de RUC, el dato del atributo corresponde a un “código de identificación” que se le asigna con 11 dígitos y que empieza con 99 </w:t>
            </w:r>
            <w:r w:rsidR="005E05E5" w:rsidRPr="00C3227E">
              <w:rPr>
                <w:rFonts w:ascii="Arial" w:hAnsi="Arial" w:cs="Arial"/>
                <w:sz w:val="20"/>
                <w:szCs w:val="20"/>
              </w:rPr>
              <w:t>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RUC CONTRATISTA</w:t>
            </w:r>
            <w:r w:rsidR="005E05E5"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27CEDF" w14:textId="427AA8E6" w:rsidR="00B66A8A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Nombre del tipo de penalidad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TIPO PENALIDAD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37EFC5" w14:textId="76AE48FB" w:rsidR="00B66A8A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Nombre del objeto del contrato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OBJETO CONTRATO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F624BC" w14:textId="1732C5B0" w:rsidR="00B66A8A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Nombre de la entidad contratante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ENTIDAD CONTRATANTE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EBF90E" w14:textId="11D6B833" w:rsidR="00B66A8A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Fecha del documento de la penalidad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FECHA PENALIDAD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E6B7D" w14:textId="75652609" w:rsidR="00B66A8A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Descripción de la penalidad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DESCRIPCION/MOTIVO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5B33B7" w14:textId="4471193C" w:rsidR="00DE3E8B" w:rsidRPr="00C3227E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Monto total de la penalidad (</w:t>
            </w:r>
            <w:r w:rsidR="00B66A8A" w:rsidRPr="00C3227E">
              <w:rPr>
                <w:rFonts w:ascii="Arial" w:hAnsi="Arial" w:cs="Arial"/>
                <w:sz w:val="20"/>
                <w:szCs w:val="20"/>
              </w:rPr>
              <w:t>MONTO</w:t>
            </w:r>
            <w:r w:rsidRPr="00C3227E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C3227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2D96A7EC" w:rsidR="00FA0528" w:rsidRPr="00C3227E" w:rsidRDefault="00FA0528" w:rsidP="00FA0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C3227E" w14:paraId="36479B84" w14:textId="77777777" w:rsidTr="00085D11">
        <w:tc>
          <w:tcPr>
            <w:tcW w:w="2830" w:type="dxa"/>
          </w:tcPr>
          <w:p w14:paraId="4BEC648B" w14:textId="6096FCD9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C3227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C3227E" w14:paraId="72696D76" w14:textId="77777777" w:rsidTr="00085D11">
        <w:tc>
          <w:tcPr>
            <w:tcW w:w="2830" w:type="dxa"/>
          </w:tcPr>
          <w:p w14:paraId="173F0269" w14:textId="329FD763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5D97AE6D" w:rsidR="0072683D" w:rsidRPr="00C3227E" w:rsidRDefault="00834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DEL SEACE - DSEACE</w:t>
            </w:r>
          </w:p>
        </w:tc>
      </w:tr>
      <w:tr w:rsidR="0072683D" w:rsidRPr="00C3227E" w14:paraId="52609508" w14:textId="77777777" w:rsidTr="00085D11">
        <w:tc>
          <w:tcPr>
            <w:tcW w:w="2830" w:type="dxa"/>
          </w:tcPr>
          <w:p w14:paraId="51994539" w14:textId="1C3D2C66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1F80E975" w:rsidR="0072683D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Penalidades, penalidades de contratistas</w:t>
            </w:r>
          </w:p>
        </w:tc>
      </w:tr>
      <w:tr w:rsidR="0072683D" w:rsidRPr="00C3227E" w14:paraId="7CA7AF78" w14:textId="77777777" w:rsidTr="00085D11">
        <w:tc>
          <w:tcPr>
            <w:tcW w:w="2830" w:type="dxa"/>
          </w:tcPr>
          <w:p w14:paraId="50F396AB" w14:textId="19F37B33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433FD32A" w:rsidR="0072683D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976706">
              <w:rPr>
                <w:rFonts w:ascii="Arial" w:hAnsi="Arial" w:cs="Arial"/>
                <w:sz w:val="20"/>
                <w:szCs w:val="20"/>
              </w:rPr>
              <w:t>202</w:t>
            </w:r>
            <w:r w:rsidR="00976706" w:rsidRPr="00976706">
              <w:rPr>
                <w:rFonts w:ascii="Arial" w:hAnsi="Arial" w:cs="Arial"/>
                <w:sz w:val="20"/>
                <w:szCs w:val="20"/>
              </w:rPr>
              <w:t>1</w:t>
            </w:r>
            <w:r w:rsidRPr="00976706">
              <w:rPr>
                <w:rFonts w:ascii="Arial" w:hAnsi="Arial" w:cs="Arial"/>
                <w:sz w:val="20"/>
                <w:szCs w:val="20"/>
              </w:rPr>
              <w:t>-</w:t>
            </w:r>
            <w:r w:rsidR="00976706" w:rsidRPr="00976706">
              <w:rPr>
                <w:rFonts w:ascii="Arial" w:hAnsi="Arial" w:cs="Arial"/>
                <w:sz w:val="20"/>
                <w:szCs w:val="20"/>
              </w:rPr>
              <w:t>11</w:t>
            </w:r>
            <w:r w:rsidRPr="00976706">
              <w:rPr>
                <w:rFonts w:ascii="Arial" w:hAnsi="Arial" w:cs="Arial"/>
                <w:sz w:val="20"/>
                <w:szCs w:val="20"/>
              </w:rPr>
              <w:t>-</w:t>
            </w:r>
            <w:r w:rsidR="00976706" w:rsidRPr="0097670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72683D" w:rsidRPr="00C3227E" w14:paraId="40D942E8" w14:textId="77777777" w:rsidTr="00085D11">
        <w:tc>
          <w:tcPr>
            <w:tcW w:w="2830" w:type="dxa"/>
          </w:tcPr>
          <w:p w14:paraId="48037B9D" w14:textId="7A2DD213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2086C356" w:rsidR="0072683D" w:rsidRPr="00C3227E" w:rsidRDefault="005048FF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72683D" w:rsidRPr="00C3227E" w14:paraId="208AE730" w14:textId="77777777" w:rsidTr="00085D11">
        <w:tc>
          <w:tcPr>
            <w:tcW w:w="2830" w:type="dxa"/>
          </w:tcPr>
          <w:p w14:paraId="69E89B91" w14:textId="289D57C4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6E5602ED" w:rsidR="0072683D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2025-0</w:t>
            </w:r>
            <w:r w:rsidR="004E629F">
              <w:rPr>
                <w:rFonts w:ascii="Arial" w:hAnsi="Arial" w:cs="Arial"/>
                <w:sz w:val="20"/>
                <w:szCs w:val="20"/>
              </w:rPr>
              <w:t>3</w:t>
            </w:r>
            <w:r w:rsidR="0065180F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72683D" w:rsidRPr="00C3227E" w14:paraId="1F5D6B0A" w14:textId="77777777" w:rsidTr="00085D11">
        <w:tc>
          <w:tcPr>
            <w:tcW w:w="2830" w:type="dxa"/>
          </w:tcPr>
          <w:p w14:paraId="4E27C27E" w14:textId="0C3AC819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61FF02DD" w:rsidR="0072683D" w:rsidRPr="00C3227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72683D" w:rsidRPr="00C3227E" w14:paraId="74EE836D" w14:textId="77777777" w:rsidTr="00085D11">
        <w:tc>
          <w:tcPr>
            <w:tcW w:w="2830" w:type="dxa"/>
          </w:tcPr>
          <w:p w14:paraId="5DE020CB" w14:textId="50A3799D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C3227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72683D" w:rsidRPr="00C3227E" w14:paraId="1AB5CC6E" w14:textId="77777777" w:rsidTr="00085D11">
        <w:tc>
          <w:tcPr>
            <w:tcW w:w="2830" w:type="dxa"/>
          </w:tcPr>
          <w:p w14:paraId="7D34DDF6" w14:textId="2629F4AF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C3227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72683D" w:rsidRPr="00C3227E" w14:paraId="1EB38CC8" w14:textId="77777777" w:rsidTr="00085D11">
        <w:tc>
          <w:tcPr>
            <w:tcW w:w="2830" w:type="dxa"/>
          </w:tcPr>
          <w:p w14:paraId="4B70454B" w14:textId="73409BB8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C3227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72683D" w:rsidRPr="00C3227E" w14:paraId="31169D5D" w14:textId="77777777" w:rsidTr="00085D11">
        <w:tc>
          <w:tcPr>
            <w:tcW w:w="2830" w:type="dxa"/>
          </w:tcPr>
          <w:p w14:paraId="692C8429" w14:textId="3DF532AD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C3227E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72683D" w:rsidRPr="00C3227E" w14:paraId="1B7F1A71" w14:textId="77777777" w:rsidTr="00085D11">
        <w:tc>
          <w:tcPr>
            <w:tcW w:w="2830" w:type="dxa"/>
          </w:tcPr>
          <w:p w14:paraId="4B9FD984" w14:textId="3C7631D1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54692B2" w:rsidR="0072683D" w:rsidRPr="00C3227E" w:rsidRDefault="001A05AD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72683D" w:rsidRPr="00C3227E" w14:paraId="0C7F7E9A" w14:textId="77777777" w:rsidTr="00085D11">
        <w:tc>
          <w:tcPr>
            <w:tcW w:w="2830" w:type="dxa"/>
          </w:tcPr>
          <w:p w14:paraId="76262B60" w14:textId="710280A9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7D542852" w:rsidR="0072683D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C3227E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 w:rsidR="00195C26" w:rsidRPr="00C3227E">
              <w:rPr>
                <w:rFonts w:ascii="Arial" w:hAnsi="Arial" w:cs="Arial"/>
                <w:sz w:val="20"/>
                <w:szCs w:val="20"/>
              </w:rPr>
              <w:t>2018 – 22/09/2020</w:t>
            </w:r>
          </w:p>
        </w:tc>
      </w:tr>
      <w:tr w:rsidR="0072683D" w:rsidRPr="00C3227E" w14:paraId="7FD99366" w14:textId="77777777" w:rsidTr="00085D11">
        <w:tc>
          <w:tcPr>
            <w:tcW w:w="2830" w:type="dxa"/>
          </w:tcPr>
          <w:p w14:paraId="0BD3D589" w14:textId="6FF1D165" w:rsidR="0072683D" w:rsidRPr="00C3227E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C3227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277E76EC" w14:textId="5494A460" w:rsidR="0072683D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C3227E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 w:rsidRPr="00C322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F27366" w14:textId="10A876DA" w:rsidR="00346D95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C3227E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0C96C06C" w:rsidR="00346D95" w:rsidRPr="00C3227E" w:rsidRDefault="00346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C3227E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C3227E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C3227E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C3227E" w:rsidRDefault="009700C3">
      <w:pPr>
        <w:rPr>
          <w:rFonts w:ascii="Arial" w:hAnsi="Arial" w:cs="Arial"/>
          <w:sz w:val="20"/>
          <w:szCs w:val="20"/>
        </w:rPr>
      </w:pPr>
    </w:p>
    <w:sectPr w:rsidR="009700C3" w:rsidRPr="00C3227E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702B4"/>
    <w:rsid w:val="00085D11"/>
    <w:rsid w:val="000B7CD3"/>
    <w:rsid w:val="000D6F1A"/>
    <w:rsid w:val="001706C9"/>
    <w:rsid w:val="00195C26"/>
    <w:rsid w:val="001A05AD"/>
    <w:rsid w:val="001E7926"/>
    <w:rsid w:val="002A1BA0"/>
    <w:rsid w:val="002D1F12"/>
    <w:rsid w:val="00346D95"/>
    <w:rsid w:val="00374FF8"/>
    <w:rsid w:val="003E2D91"/>
    <w:rsid w:val="00447028"/>
    <w:rsid w:val="00490D11"/>
    <w:rsid w:val="004D3DAA"/>
    <w:rsid w:val="004E629F"/>
    <w:rsid w:val="005048FF"/>
    <w:rsid w:val="005A730E"/>
    <w:rsid w:val="005B6B94"/>
    <w:rsid w:val="005C7E0E"/>
    <w:rsid w:val="005E05E5"/>
    <w:rsid w:val="00637341"/>
    <w:rsid w:val="0065180F"/>
    <w:rsid w:val="00680431"/>
    <w:rsid w:val="006C4004"/>
    <w:rsid w:val="006C5234"/>
    <w:rsid w:val="007074BC"/>
    <w:rsid w:val="0072683D"/>
    <w:rsid w:val="007C69A6"/>
    <w:rsid w:val="007F077B"/>
    <w:rsid w:val="007F7164"/>
    <w:rsid w:val="00834252"/>
    <w:rsid w:val="00841393"/>
    <w:rsid w:val="008A09B1"/>
    <w:rsid w:val="008A19BA"/>
    <w:rsid w:val="008B6A09"/>
    <w:rsid w:val="008B7320"/>
    <w:rsid w:val="009700C3"/>
    <w:rsid w:val="00976706"/>
    <w:rsid w:val="009C2EAD"/>
    <w:rsid w:val="009F37A4"/>
    <w:rsid w:val="00AF5FFF"/>
    <w:rsid w:val="00B57A14"/>
    <w:rsid w:val="00B66A8A"/>
    <w:rsid w:val="00C15343"/>
    <w:rsid w:val="00C309E9"/>
    <w:rsid w:val="00C3227E"/>
    <w:rsid w:val="00C47A33"/>
    <w:rsid w:val="00C66D5A"/>
    <w:rsid w:val="00C81B2E"/>
    <w:rsid w:val="00C936A6"/>
    <w:rsid w:val="00CA2B4C"/>
    <w:rsid w:val="00CA6E94"/>
    <w:rsid w:val="00D32D6E"/>
    <w:rsid w:val="00DB727D"/>
    <w:rsid w:val="00DC16F9"/>
    <w:rsid w:val="00DE3E8B"/>
    <w:rsid w:val="00E53006"/>
    <w:rsid w:val="00E60D2C"/>
    <w:rsid w:val="00FA0528"/>
    <w:rsid w:val="00FB46BE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penalidades-de-contratistas-2018-2020-organismo-supervisor-de-las-contrataciones-del-esta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10</cp:revision>
  <dcterms:created xsi:type="dcterms:W3CDTF">2025-02-24T16:23:00Z</dcterms:created>
  <dcterms:modified xsi:type="dcterms:W3CDTF">2025-04-08T02:56:00Z</dcterms:modified>
</cp:coreProperties>
</file>