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51C2D83A" w:rsidR="00504D0A" w:rsidRDefault="009F0CA5" w:rsidP="3C5AA01A">
      <w:pPr>
        <w:rPr>
          <w:rFonts w:asciiTheme="majorHAnsi" w:hAnsiTheme="majorHAnsi" w:cstheme="majorBidi"/>
        </w:rPr>
      </w:pPr>
      <w:r w:rsidRPr="3C5AA01A">
        <w:rPr>
          <w:rFonts w:asciiTheme="majorHAnsi" w:hAnsiTheme="majorHAnsi" w:cstheme="majorBidi"/>
        </w:rPr>
        <w:t xml:space="preserve">Metadatos del </w:t>
      </w:r>
      <w:proofErr w:type="spellStart"/>
      <w:r w:rsidRPr="3C5AA01A">
        <w:rPr>
          <w:rFonts w:asciiTheme="majorHAnsi" w:hAnsiTheme="majorHAnsi" w:cstheme="majorBidi"/>
        </w:rPr>
        <w:t>dataset</w:t>
      </w:r>
      <w:proofErr w:type="spellEnd"/>
      <w:r w:rsidR="00EB1A82" w:rsidRPr="3C5AA01A">
        <w:rPr>
          <w:rFonts w:asciiTheme="majorHAnsi" w:hAnsiTheme="majorHAnsi" w:cstheme="majorBidi"/>
        </w:rPr>
        <w:t>:</w:t>
      </w:r>
      <w:r w:rsidR="00912D17" w:rsidRPr="3C5AA01A">
        <w:rPr>
          <w:rFonts w:asciiTheme="majorHAnsi" w:hAnsiTheme="majorHAnsi" w:cstheme="majorBidi"/>
        </w:rPr>
        <w:t xml:space="preserve"> </w:t>
      </w:r>
      <w:r w:rsidR="3A6AABFB" w:rsidRPr="3C5AA01A">
        <w:rPr>
          <w:rFonts w:asciiTheme="majorHAnsi" w:hAnsiTheme="majorHAnsi" w:cstheme="majorBidi"/>
        </w:rPr>
        <w:t xml:space="preserve">Instalaciones de Distribución en Media Tensión de las Empresas de Energía </w:t>
      </w:r>
      <w:proofErr w:type="gramStart"/>
      <w:r w:rsidR="3A6AABFB" w:rsidRPr="3C5AA01A">
        <w:rPr>
          <w:rFonts w:asciiTheme="majorHAnsi" w:hAnsiTheme="majorHAnsi" w:cstheme="majorBidi"/>
        </w:rPr>
        <w:t>Eléctrica  -</w:t>
      </w:r>
      <w:proofErr w:type="gramEnd"/>
      <w:r w:rsidR="3A6AABFB" w:rsidRPr="3C5AA01A">
        <w:rPr>
          <w:rFonts w:asciiTheme="majorHAnsi" w:hAnsiTheme="majorHAnsi" w:cstheme="majorBidi"/>
        </w:rPr>
        <w:t xml:space="preserve"> [Organismo Supervisor de la Inversión en Energía y Minería - OSINERGMIN]</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34F930C5">
        <w:tc>
          <w:tcPr>
            <w:tcW w:w="2972" w:type="dxa"/>
            <w:vAlign w:val="center"/>
          </w:tcPr>
          <w:p w14:paraId="2E49C04D" w14:textId="273124D6" w:rsidR="00504D0A" w:rsidRDefault="00504D0A" w:rsidP="3C5AA01A">
            <w:pPr>
              <w:rPr>
                <w:rFonts w:asciiTheme="majorHAnsi" w:hAnsiTheme="majorHAnsi" w:cstheme="majorBidi"/>
              </w:rPr>
            </w:pPr>
            <w:r w:rsidRPr="3C5AA01A">
              <w:rPr>
                <w:rFonts w:asciiTheme="majorHAnsi" w:hAnsiTheme="majorHAnsi" w:cstheme="majorBidi"/>
                <w:b/>
                <w:bCs/>
                <w:color w:val="000000" w:themeColor="text1"/>
                <w:kern w:val="24"/>
                <w:sz w:val="20"/>
                <w:szCs w:val="20"/>
                <w:lang w:val="es-MX"/>
              </w:rPr>
              <w:t>Título</w:t>
            </w:r>
          </w:p>
        </w:tc>
        <w:tc>
          <w:tcPr>
            <w:tcW w:w="7484" w:type="dxa"/>
          </w:tcPr>
          <w:p w14:paraId="301BAC89" w14:textId="5FAFFFA9" w:rsidR="00504D0A" w:rsidRDefault="476ADA2E" w:rsidP="3C5AA01A">
            <w:pPr>
              <w:rPr>
                <w:rFonts w:asciiTheme="majorHAnsi" w:hAnsiTheme="majorHAnsi" w:cstheme="majorBidi"/>
              </w:rPr>
            </w:pPr>
            <w:r w:rsidRPr="3C5AA01A">
              <w:rPr>
                <w:rFonts w:asciiTheme="majorHAnsi" w:hAnsiTheme="majorHAnsi" w:cstheme="majorBidi"/>
              </w:rPr>
              <w:t xml:space="preserve">Instalaciones de Distribución en Media Tensión de las Empresas de Energía </w:t>
            </w:r>
            <w:r w:rsidR="007F3316" w:rsidRPr="3C5AA01A">
              <w:rPr>
                <w:rFonts w:asciiTheme="majorHAnsi" w:hAnsiTheme="majorHAnsi" w:cstheme="majorBidi"/>
              </w:rPr>
              <w:t>Eléctrica -</w:t>
            </w:r>
            <w:r w:rsidRPr="3C5AA01A">
              <w:rPr>
                <w:rFonts w:asciiTheme="majorHAnsi" w:hAnsiTheme="majorHAnsi" w:cstheme="majorBidi"/>
              </w:rPr>
              <w:t xml:space="preserve"> [Organismo Supervisor de la Inversión en Energía y Minería - OSINERGMIN]</w:t>
            </w:r>
          </w:p>
        </w:tc>
      </w:tr>
      <w:tr w:rsidR="00504D0A" w14:paraId="1E2BA938" w14:textId="77777777" w:rsidTr="34F930C5">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57CDDEBB" w:rsidR="00504D0A" w:rsidRDefault="007F3316" w:rsidP="34F930C5">
            <w:pPr>
              <w:rPr>
                <w:rFonts w:ascii="Arial" w:eastAsia="Arial" w:hAnsi="Arial" w:cs="Arial"/>
                <w:lang w:val="en-US"/>
              </w:rPr>
            </w:pPr>
            <w:hyperlink r:id="rId8">
              <w:proofErr w:type="spellStart"/>
              <w:r w:rsidR="57CF8EBC" w:rsidRPr="34F930C5">
                <w:rPr>
                  <w:rStyle w:val="Hipervnculo"/>
                  <w:rFonts w:ascii="Arial" w:eastAsia="Arial" w:hAnsi="Arial" w:cs="Arial"/>
                  <w:lang w:val="en-US"/>
                </w:rPr>
                <w:t>Instalaciones</w:t>
              </w:r>
              <w:proofErr w:type="spellEnd"/>
              <w:r w:rsidR="57CF8EBC" w:rsidRPr="34F930C5">
                <w:rPr>
                  <w:rStyle w:val="Hipervnculo"/>
                  <w:rFonts w:ascii="Arial" w:eastAsia="Arial" w:hAnsi="Arial" w:cs="Arial"/>
                  <w:lang w:val="en-US"/>
                </w:rPr>
                <w:t xml:space="preserve"> de Distribución </w:t>
              </w:r>
              <w:proofErr w:type="spellStart"/>
              <w:r w:rsidR="57CF8EBC" w:rsidRPr="34F930C5">
                <w:rPr>
                  <w:rStyle w:val="Hipervnculo"/>
                  <w:rFonts w:ascii="Arial" w:eastAsia="Arial" w:hAnsi="Arial" w:cs="Arial"/>
                  <w:lang w:val="en-US"/>
                </w:rPr>
                <w:t>en</w:t>
              </w:r>
              <w:proofErr w:type="spellEnd"/>
              <w:r w:rsidR="57CF8EBC" w:rsidRPr="34F930C5">
                <w:rPr>
                  <w:rStyle w:val="Hipervnculo"/>
                  <w:rFonts w:ascii="Arial" w:eastAsia="Arial" w:hAnsi="Arial" w:cs="Arial"/>
                  <w:lang w:val="en-US"/>
                </w:rPr>
                <w:t xml:space="preserve"> Media </w:t>
              </w:r>
              <w:proofErr w:type="spellStart"/>
              <w:r w:rsidR="57CF8EBC" w:rsidRPr="34F930C5">
                <w:rPr>
                  <w:rStyle w:val="Hipervnculo"/>
                  <w:rFonts w:ascii="Arial" w:eastAsia="Arial" w:hAnsi="Arial" w:cs="Arial"/>
                  <w:lang w:val="en-US"/>
                </w:rPr>
                <w:t>Tensión</w:t>
              </w:r>
              <w:proofErr w:type="spellEnd"/>
              <w:r w:rsidR="57CF8EBC" w:rsidRPr="34F930C5">
                <w:rPr>
                  <w:rStyle w:val="Hipervnculo"/>
                  <w:rFonts w:ascii="Arial" w:eastAsia="Arial" w:hAnsi="Arial" w:cs="Arial"/>
                  <w:lang w:val="en-US"/>
                </w:rPr>
                <w:t xml:space="preserve"> de las </w:t>
              </w:r>
              <w:proofErr w:type="spellStart"/>
              <w:r w:rsidR="57CF8EBC" w:rsidRPr="34F930C5">
                <w:rPr>
                  <w:rStyle w:val="Hipervnculo"/>
                  <w:rFonts w:ascii="Arial" w:eastAsia="Arial" w:hAnsi="Arial" w:cs="Arial"/>
                  <w:lang w:val="en-US"/>
                </w:rPr>
                <w:t>Empresas</w:t>
              </w:r>
              <w:proofErr w:type="spellEnd"/>
              <w:r w:rsidR="57CF8EBC" w:rsidRPr="34F930C5">
                <w:rPr>
                  <w:rStyle w:val="Hipervnculo"/>
                  <w:rFonts w:ascii="Arial" w:eastAsia="Arial" w:hAnsi="Arial" w:cs="Arial"/>
                  <w:lang w:val="en-US"/>
                </w:rPr>
                <w:t xml:space="preserve"> de </w:t>
              </w:r>
              <w:proofErr w:type="spellStart"/>
              <w:r w:rsidR="57CF8EBC" w:rsidRPr="34F930C5">
                <w:rPr>
                  <w:rStyle w:val="Hipervnculo"/>
                  <w:rFonts w:ascii="Arial" w:eastAsia="Arial" w:hAnsi="Arial" w:cs="Arial"/>
                  <w:lang w:val="en-US"/>
                </w:rPr>
                <w:t>Energía</w:t>
              </w:r>
              <w:proofErr w:type="spellEnd"/>
              <w:r w:rsidR="57CF8EBC" w:rsidRPr="34F930C5">
                <w:rPr>
                  <w:rStyle w:val="Hipervnculo"/>
                  <w:rFonts w:ascii="Arial" w:eastAsia="Arial" w:hAnsi="Arial" w:cs="Arial"/>
                  <w:lang w:val="en-US"/>
                </w:rPr>
                <w:t xml:space="preserve"> Eléctrica - [</w:t>
              </w:r>
              <w:proofErr w:type="spellStart"/>
              <w:r w:rsidR="57CF8EBC" w:rsidRPr="34F930C5">
                <w:rPr>
                  <w:rStyle w:val="Hipervnculo"/>
                  <w:rFonts w:ascii="Arial" w:eastAsia="Arial" w:hAnsi="Arial" w:cs="Arial"/>
                  <w:lang w:val="en-US"/>
                </w:rPr>
                <w:t>Organismo</w:t>
              </w:r>
              <w:proofErr w:type="spellEnd"/>
              <w:r w:rsidR="57CF8EBC" w:rsidRPr="34F930C5">
                <w:rPr>
                  <w:rStyle w:val="Hipervnculo"/>
                  <w:rFonts w:ascii="Arial" w:eastAsia="Arial" w:hAnsi="Arial" w:cs="Arial"/>
                  <w:lang w:val="en-US"/>
                </w:rPr>
                <w:t xml:space="preserve"> Supervisor de la </w:t>
              </w:r>
              <w:proofErr w:type="spellStart"/>
              <w:r w:rsidR="57CF8EBC" w:rsidRPr="34F930C5">
                <w:rPr>
                  <w:rStyle w:val="Hipervnculo"/>
                  <w:rFonts w:ascii="Arial" w:eastAsia="Arial" w:hAnsi="Arial" w:cs="Arial"/>
                  <w:lang w:val="en-US"/>
                </w:rPr>
                <w:t>Inversión</w:t>
              </w:r>
              <w:proofErr w:type="spellEnd"/>
              <w:r w:rsidR="57CF8EBC" w:rsidRPr="34F930C5">
                <w:rPr>
                  <w:rStyle w:val="Hipervnculo"/>
                  <w:rFonts w:ascii="Arial" w:eastAsia="Arial" w:hAnsi="Arial" w:cs="Arial"/>
                  <w:lang w:val="en-US"/>
                </w:rPr>
                <w:t xml:space="preserve"> </w:t>
              </w:r>
              <w:proofErr w:type="spellStart"/>
              <w:r w:rsidR="57CF8EBC" w:rsidRPr="34F930C5">
                <w:rPr>
                  <w:rStyle w:val="Hipervnculo"/>
                  <w:rFonts w:ascii="Arial" w:eastAsia="Arial" w:hAnsi="Arial" w:cs="Arial"/>
                  <w:lang w:val="en-US"/>
                </w:rPr>
                <w:t>en</w:t>
              </w:r>
              <w:proofErr w:type="spellEnd"/>
              <w:r w:rsidR="57CF8EBC" w:rsidRPr="34F930C5">
                <w:rPr>
                  <w:rStyle w:val="Hipervnculo"/>
                  <w:rFonts w:ascii="Arial" w:eastAsia="Arial" w:hAnsi="Arial" w:cs="Arial"/>
                  <w:lang w:val="en-US"/>
                </w:rPr>
                <w:t xml:space="preserve"> </w:t>
              </w:r>
              <w:proofErr w:type="spellStart"/>
              <w:r w:rsidR="57CF8EBC" w:rsidRPr="34F930C5">
                <w:rPr>
                  <w:rStyle w:val="Hipervnculo"/>
                  <w:rFonts w:ascii="Arial" w:eastAsia="Arial" w:hAnsi="Arial" w:cs="Arial"/>
                  <w:lang w:val="en-US"/>
                </w:rPr>
                <w:t>Energía</w:t>
              </w:r>
              <w:proofErr w:type="spellEnd"/>
              <w:r w:rsidR="57CF8EBC" w:rsidRPr="34F930C5">
                <w:rPr>
                  <w:rStyle w:val="Hipervnculo"/>
                  <w:rFonts w:ascii="Arial" w:eastAsia="Arial" w:hAnsi="Arial" w:cs="Arial"/>
                  <w:lang w:val="en-US"/>
                </w:rPr>
                <w:t xml:space="preserve"> y </w:t>
              </w:r>
              <w:proofErr w:type="spellStart"/>
              <w:r w:rsidR="57CF8EBC" w:rsidRPr="34F930C5">
                <w:rPr>
                  <w:rStyle w:val="Hipervnculo"/>
                  <w:rFonts w:ascii="Arial" w:eastAsia="Arial" w:hAnsi="Arial" w:cs="Arial"/>
                  <w:lang w:val="en-US"/>
                </w:rPr>
                <w:t>Minería</w:t>
              </w:r>
              <w:proofErr w:type="spellEnd"/>
              <w:r w:rsidR="57CF8EBC" w:rsidRPr="34F930C5">
                <w:rPr>
                  <w:rStyle w:val="Hipervnculo"/>
                  <w:rFonts w:ascii="Arial" w:eastAsia="Arial" w:hAnsi="Arial" w:cs="Arial"/>
                  <w:lang w:val="en-US"/>
                </w:rPr>
                <w:t xml:space="preserve"> - OSINERGMIN] | </w:t>
              </w:r>
              <w:proofErr w:type="spellStart"/>
              <w:r w:rsidR="57CF8EBC" w:rsidRPr="34F930C5">
                <w:rPr>
                  <w:rStyle w:val="Hipervnculo"/>
                  <w:rFonts w:ascii="Arial" w:eastAsia="Arial" w:hAnsi="Arial" w:cs="Arial"/>
                  <w:lang w:val="en-US"/>
                </w:rPr>
                <w:t>Plataforma</w:t>
              </w:r>
              <w:proofErr w:type="spellEnd"/>
              <w:r w:rsidR="57CF8EBC" w:rsidRPr="34F930C5">
                <w:rPr>
                  <w:rStyle w:val="Hipervnculo"/>
                  <w:rFonts w:ascii="Arial" w:eastAsia="Arial" w:hAnsi="Arial" w:cs="Arial"/>
                  <w:lang w:val="en-US"/>
                </w:rPr>
                <w:t xml:space="preserve"> Nacional de </w:t>
              </w:r>
              <w:proofErr w:type="spellStart"/>
              <w:r w:rsidR="57CF8EBC" w:rsidRPr="34F930C5">
                <w:rPr>
                  <w:rStyle w:val="Hipervnculo"/>
                  <w:rFonts w:ascii="Arial" w:eastAsia="Arial" w:hAnsi="Arial" w:cs="Arial"/>
                  <w:lang w:val="en-US"/>
                </w:rPr>
                <w:t>Datos</w:t>
              </w:r>
              <w:proofErr w:type="spellEnd"/>
              <w:r w:rsidR="57CF8EBC" w:rsidRPr="34F930C5">
                <w:rPr>
                  <w:rStyle w:val="Hipervnculo"/>
                  <w:rFonts w:ascii="Arial" w:eastAsia="Arial" w:hAnsi="Arial" w:cs="Arial"/>
                  <w:lang w:val="en-US"/>
                </w:rPr>
                <w:t xml:space="preserve"> </w:t>
              </w:r>
              <w:proofErr w:type="spellStart"/>
              <w:r w:rsidR="57CF8EBC" w:rsidRPr="34F930C5">
                <w:rPr>
                  <w:rStyle w:val="Hipervnculo"/>
                  <w:rFonts w:ascii="Arial" w:eastAsia="Arial" w:hAnsi="Arial" w:cs="Arial"/>
                  <w:lang w:val="en-US"/>
                </w:rPr>
                <w:t>Abiertos</w:t>
              </w:r>
              <w:proofErr w:type="spellEnd"/>
            </w:hyperlink>
          </w:p>
        </w:tc>
      </w:tr>
      <w:tr w:rsidR="00504D0A" w14:paraId="2EC58AEF" w14:textId="77777777" w:rsidTr="34F930C5">
        <w:tc>
          <w:tcPr>
            <w:tcW w:w="2972" w:type="dxa"/>
            <w:vAlign w:val="center"/>
          </w:tcPr>
          <w:p w14:paraId="24E79BF0" w14:textId="0C1004DE" w:rsidR="00504D0A" w:rsidRPr="00B738A8" w:rsidRDefault="00504D0A" w:rsidP="00504D0A">
            <w:pPr>
              <w:rPr>
                <w:rFonts w:asciiTheme="majorHAnsi" w:hAnsiTheme="majorHAnsi" w:cstheme="majorHAnsi"/>
                <w:sz w:val="20"/>
                <w:szCs w:val="20"/>
              </w:rPr>
            </w:pPr>
            <w:r w:rsidRPr="00E7275D">
              <w:rPr>
                <w:rFonts w:asciiTheme="majorHAnsi" w:hAnsiTheme="majorHAnsi" w:cstheme="majorHAnsi"/>
                <w:b/>
                <w:bCs/>
                <w:color w:val="000000" w:themeColor="text1"/>
                <w:kern w:val="24"/>
                <w:sz w:val="20"/>
                <w:szCs w:val="20"/>
                <w:lang w:val="es-MX"/>
              </w:rPr>
              <w:t>Descripción</w:t>
            </w:r>
          </w:p>
        </w:tc>
        <w:tc>
          <w:tcPr>
            <w:tcW w:w="7484" w:type="dxa"/>
          </w:tcPr>
          <w:p w14:paraId="5387D356" w14:textId="4F82F125" w:rsidR="004474D3" w:rsidRPr="004474D3" w:rsidRDefault="043C0B19" w:rsidP="3C5AA01A">
            <w:pPr>
              <w:spacing w:before="240" w:after="240"/>
              <w:jc w:val="both"/>
            </w:pPr>
            <w:r w:rsidRPr="3C5AA01A">
              <w:rPr>
                <w:rFonts w:ascii="Arial" w:eastAsia="Arial" w:hAnsi="Arial" w:cs="Arial"/>
                <w:sz w:val="20"/>
                <w:szCs w:val="20"/>
              </w:rPr>
              <w:t xml:space="preserve">Este </w:t>
            </w:r>
            <w:proofErr w:type="spellStart"/>
            <w:r w:rsidRPr="3C5AA01A">
              <w:rPr>
                <w:rFonts w:ascii="Arial" w:eastAsia="Arial" w:hAnsi="Arial" w:cs="Arial"/>
                <w:sz w:val="20"/>
                <w:szCs w:val="20"/>
              </w:rPr>
              <w:t>dataset</w:t>
            </w:r>
            <w:proofErr w:type="spellEnd"/>
            <w:r w:rsidRPr="3C5AA01A">
              <w:rPr>
                <w:rFonts w:ascii="Arial" w:eastAsia="Arial" w:hAnsi="Arial" w:cs="Arial"/>
                <w:sz w:val="20"/>
                <w:szCs w:val="20"/>
              </w:rPr>
              <w:t xml:space="preserve"> muestra las instalaciones de Distribución en Media Tensión de las Empresas de Energía Eléctrica a nivel nacional. </w:t>
            </w:r>
          </w:p>
          <w:p w14:paraId="06DA7D48" w14:textId="05F13AFB" w:rsidR="004474D3" w:rsidRPr="004474D3" w:rsidRDefault="043C0B19" w:rsidP="3C5AA01A">
            <w:pPr>
              <w:spacing w:before="240" w:after="240"/>
              <w:jc w:val="both"/>
            </w:pPr>
            <w:r w:rsidRPr="3C5AA01A">
              <w:rPr>
                <w:rFonts w:ascii="Arial" w:eastAsia="Arial" w:hAnsi="Arial" w:cs="Arial"/>
                <w:sz w:val="20"/>
                <w:szCs w:val="20"/>
              </w:rPr>
              <w:t xml:space="preserve">Cada registro muestra el detalle, a nivel de tramo de media tensión, de las </w:t>
            </w:r>
            <w:proofErr w:type="spellStart"/>
            <w:r w:rsidRPr="3C5AA01A">
              <w:rPr>
                <w:rFonts w:ascii="Arial" w:eastAsia="Arial" w:hAnsi="Arial" w:cs="Arial"/>
                <w:sz w:val="20"/>
                <w:szCs w:val="20"/>
              </w:rPr>
              <w:t>instalaciónes</w:t>
            </w:r>
            <w:proofErr w:type="spellEnd"/>
            <w:r w:rsidRPr="3C5AA01A">
              <w:rPr>
                <w:rFonts w:ascii="Arial" w:eastAsia="Arial" w:hAnsi="Arial" w:cs="Arial"/>
                <w:sz w:val="20"/>
                <w:szCs w:val="20"/>
              </w:rPr>
              <w:t xml:space="preserve"> de distribución en Media Tensión de las Empresas de Distribución Eléctrica. </w:t>
            </w:r>
          </w:p>
          <w:p w14:paraId="475BE667" w14:textId="1E2ACDB9" w:rsidR="004474D3" w:rsidRPr="004474D3" w:rsidRDefault="004474D3" w:rsidP="3C5AA01A">
            <w:pPr>
              <w:spacing w:before="240" w:after="240"/>
              <w:jc w:val="both"/>
            </w:pPr>
            <w:bookmarkStart w:id="0" w:name="_GoBack"/>
            <w:bookmarkEnd w:id="0"/>
          </w:p>
          <w:p w14:paraId="468B24AF" w14:textId="655E0D6E" w:rsidR="004474D3" w:rsidRPr="004474D3" w:rsidRDefault="043C0B19" w:rsidP="3C5AA01A">
            <w:pPr>
              <w:spacing w:before="240" w:after="240"/>
              <w:jc w:val="both"/>
            </w:pPr>
            <w:r w:rsidRPr="3C5AA01A">
              <w:rPr>
                <w:rFonts w:ascii="Arial" w:eastAsia="Arial" w:hAnsi="Arial" w:cs="Arial"/>
                <w:sz w:val="20"/>
                <w:szCs w:val="20"/>
              </w:rPr>
              <w:t xml:space="preserve">Este </w:t>
            </w:r>
            <w:proofErr w:type="spellStart"/>
            <w:r w:rsidR="007F3316" w:rsidRPr="3C5AA01A">
              <w:rPr>
                <w:rFonts w:ascii="Arial" w:eastAsia="Arial" w:hAnsi="Arial" w:cs="Arial"/>
                <w:sz w:val="20"/>
                <w:szCs w:val="20"/>
              </w:rPr>
              <w:t>Dataset</w:t>
            </w:r>
            <w:proofErr w:type="spellEnd"/>
            <w:r w:rsidR="007F3316" w:rsidRPr="3C5AA01A">
              <w:rPr>
                <w:rFonts w:ascii="Arial" w:eastAsia="Arial" w:hAnsi="Arial" w:cs="Arial"/>
                <w:sz w:val="20"/>
                <w:szCs w:val="20"/>
              </w:rPr>
              <w:t xml:space="preserve"> está</w:t>
            </w:r>
            <w:r w:rsidRPr="3C5AA01A">
              <w:rPr>
                <w:rFonts w:ascii="Arial" w:eastAsia="Arial" w:hAnsi="Arial" w:cs="Arial"/>
                <w:sz w:val="20"/>
                <w:szCs w:val="20"/>
              </w:rPr>
              <w:t xml:space="preserve"> caracterizado por:  </w:t>
            </w:r>
          </w:p>
          <w:p w14:paraId="2DFA23E4" w14:textId="2C85EC32" w:rsidR="004474D3" w:rsidRPr="004474D3" w:rsidRDefault="043C0B19" w:rsidP="3C5AA01A">
            <w:pPr>
              <w:pStyle w:val="Prrafodelista"/>
              <w:numPr>
                <w:ilvl w:val="0"/>
                <w:numId w:val="1"/>
              </w:numPr>
              <w:spacing w:before="240" w:after="240"/>
              <w:jc w:val="both"/>
              <w:rPr>
                <w:rFonts w:ascii="Arial" w:eastAsia="Arial" w:hAnsi="Arial" w:cs="Arial"/>
                <w:sz w:val="20"/>
                <w:szCs w:val="20"/>
              </w:rPr>
            </w:pPr>
            <w:r w:rsidRPr="3C5AA01A">
              <w:rPr>
                <w:rFonts w:ascii="Arial" w:eastAsia="Arial" w:hAnsi="Arial" w:cs="Arial"/>
                <w:sz w:val="20"/>
                <w:szCs w:val="20"/>
              </w:rPr>
              <w:t xml:space="preserve">Datos del registro: Fecha de corte, fecha de emisión,  </w:t>
            </w:r>
          </w:p>
          <w:p w14:paraId="31B94114" w14:textId="45BE6E72" w:rsidR="004474D3" w:rsidRPr="004474D3" w:rsidRDefault="043C0B19" w:rsidP="3C5AA01A">
            <w:pPr>
              <w:pStyle w:val="Prrafodelista"/>
              <w:numPr>
                <w:ilvl w:val="0"/>
                <w:numId w:val="1"/>
              </w:numPr>
              <w:spacing w:before="240" w:after="240"/>
              <w:jc w:val="both"/>
              <w:rPr>
                <w:rFonts w:ascii="Arial" w:eastAsia="Arial" w:hAnsi="Arial" w:cs="Arial"/>
                <w:sz w:val="20"/>
                <w:szCs w:val="20"/>
              </w:rPr>
            </w:pPr>
            <w:r w:rsidRPr="3C5AA01A">
              <w:rPr>
                <w:rFonts w:ascii="Arial" w:eastAsia="Arial" w:hAnsi="Arial" w:cs="Arial"/>
                <w:sz w:val="20"/>
                <w:szCs w:val="20"/>
              </w:rPr>
              <w:t xml:space="preserve">Datos de la empresa: código de empresa  </w:t>
            </w:r>
          </w:p>
          <w:p w14:paraId="021B0F7F" w14:textId="0403669B" w:rsidR="004474D3" w:rsidRPr="004474D3" w:rsidRDefault="043C0B19" w:rsidP="3C5AA01A">
            <w:pPr>
              <w:pStyle w:val="Prrafodelista"/>
              <w:numPr>
                <w:ilvl w:val="0"/>
                <w:numId w:val="1"/>
              </w:numPr>
              <w:spacing w:before="240" w:after="240"/>
              <w:jc w:val="both"/>
              <w:rPr>
                <w:rFonts w:ascii="Arial" w:eastAsia="Arial" w:hAnsi="Arial" w:cs="Arial"/>
                <w:sz w:val="20"/>
                <w:szCs w:val="20"/>
              </w:rPr>
            </w:pPr>
            <w:r w:rsidRPr="3C5AA01A">
              <w:rPr>
                <w:rFonts w:ascii="Arial" w:eastAsia="Arial" w:hAnsi="Arial" w:cs="Arial"/>
                <w:sz w:val="20"/>
                <w:szCs w:val="20"/>
              </w:rPr>
              <w:t xml:space="preserve">Datos del sistema eléctrico: Código de tramo de media tensión, Código de salida MT, Código de tensión nominal, Código de tipo de circuito, Código de tipo de red, Código de norma VNR, Código de norma VNR neutro, Código de soporte de estructura, Longitud, propiedad, Fecha de inicio del servicio, Código tramo MT anterior, Sector, Código de sistema, Sistema eléctrico, Centro, Centro transformación, Alimentado, datos geoespaciales almacenados en formato WKT.  </w:t>
            </w:r>
          </w:p>
          <w:p w14:paraId="12D94FC2" w14:textId="27DCA262" w:rsidR="004474D3" w:rsidRPr="004474D3" w:rsidRDefault="004474D3" w:rsidP="3C5AA01A">
            <w:pPr>
              <w:jc w:val="both"/>
            </w:pPr>
          </w:p>
          <w:p w14:paraId="7334A427" w14:textId="1BA56EBA" w:rsidR="004474D3" w:rsidRPr="004474D3" w:rsidRDefault="004474D3" w:rsidP="3C5AA01A">
            <w:pPr>
              <w:jc w:val="both"/>
              <w:rPr>
                <w:rFonts w:asciiTheme="majorHAnsi" w:hAnsiTheme="majorHAnsi" w:cstheme="majorBidi"/>
                <w:sz w:val="20"/>
                <w:szCs w:val="20"/>
              </w:rPr>
            </w:pPr>
          </w:p>
          <w:p w14:paraId="6B808416" w14:textId="0E6EA043" w:rsidR="00DD5144" w:rsidRPr="00B738A8" w:rsidRDefault="00DD5144" w:rsidP="00DD5144">
            <w:pPr>
              <w:rPr>
                <w:rFonts w:asciiTheme="majorHAnsi" w:hAnsiTheme="majorHAnsi" w:cstheme="majorHAnsi"/>
                <w:sz w:val="20"/>
                <w:szCs w:val="20"/>
              </w:rPr>
            </w:pPr>
            <w:r w:rsidRPr="00B738A8">
              <w:rPr>
                <w:rFonts w:asciiTheme="majorHAnsi" w:hAnsiTheme="majorHAnsi" w:cstheme="majorHAnsi"/>
                <w:sz w:val="20"/>
                <w:szCs w:val="20"/>
              </w:rPr>
              <w:t>Delimitador: Punto y coma (</w:t>
            </w:r>
            <w:r w:rsidR="007F3316">
              <w:rPr>
                <w:rFonts w:asciiTheme="majorHAnsi" w:hAnsiTheme="majorHAnsi" w:cstheme="majorHAnsi"/>
                <w:sz w:val="20"/>
                <w:szCs w:val="20"/>
              </w:rPr>
              <w:t>,</w:t>
            </w:r>
            <w:r w:rsidRPr="00B738A8">
              <w:rPr>
                <w:rFonts w:asciiTheme="majorHAnsi" w:hAnsiTheme="majorHAnsi" w:cstheme="majorHAnsi"/>
                <w:sz w:val="20"/>
                <w:szCs w:val="20"/>
              </w:rPr>
              <w:t xml:space="preserve">) </w:t>
            </w:r>
          </w:p>
          <w:p w14:paraId="1FE8B865" w14:textId="77777777" w:rsidR="00DD5144" w:rsidRPr="00B738A8" w:rsidRDefault="00DD5144" w:rsidP="00DD5144">
            <w:pPr>
              <w:rPr>
                <w:rFonts w:asciiTheme="majorHAnsi" w:hAnsiTheme="majorHAnsi" w:cstheme="majorHAnsi"/>
                <w:sz w:val="20"/>
                <w:szCs w:val="20"/>
              </w:rPr>
            </w:pPr>
            <w:r w:rsidRPr="00B738A8">
              <w:rPr>
                <w:rFonts w:asciiTheme="majorHAnsi" w:hAnsiTheme="majorHAnsi" w:cstheme="majorHAnsi"/>
                <w:sz w:val="20"/>
                <w:szCs w:val="20"/>
              </w:rPr>
              <w:t>Valores nulos: Representados por "</w:t>
            </w:r>
            <w:proofErr w:type="spellStart"/>
            <w:r w:rsidRPr="00B738A8">
              <w:rPr>
                <w:rFonts w:asciiTheme="majorHAnsi" w:hAnsiTheme="majorHAnsi" w:cstheme="majorHAnsi"/>
                <w:sz w:val="20"/>
                <w:szCs w:val="20"/>
              </w:rPr>
              <w:t>nan</w:t>
            </w:r>
            <w:proofErr w:type="spellEnd"/>
            <w:r w:rsidRPr="00B738A8">
              <w:rPr>
                <w:rFonts w:asciiTheme="majorHAnsi" w:hAnsiTheme="majorHAnsi" w:cstheme="majorHAnsi"/>
                <w:sz w:val="20"/>
                <w:szCs w:val="20"/>
              </w:rPr>
              <w:t>" en algunas celdas.</w:t>
            </w:r>
          </w:p>
          <w:p w14:paraId="1768E929" w14:textId="3C34797D" w:rsidR="00CD25C2" w:rsidRPr="00B738A8" w:rsidRDefault="00DD5144" w:rsidP="3C5AA01A">
            <w:pPr>
              <w:rPr>
                <w:rFonts w:asciiTheme="majorHAnsi" w:hAnsiTheme="majorHAnsi" w:cstheme="majorBidi"/>
                <w:sz w:val="20"/>
                <w:szCs w:val="20"/>
              </w:rPr>
            </w:pPr>
            <w:r w:rsidRPr="3C5AA01A">
              <w:rPr>
                <w:rFonts w:asciiTheme="majorHAnsi" w:hAnsiTheme="majorHAnsi" w:cstheme="majorBidi"/>
                <w:sz w:val="20"/>
                <w:szCs w:val="20"/>
              </w:rPr>
              <w:t>Formato de</w:t>
            </w:r>
            <w:r w:rsidR="00FC4798" w:rsidRPr="3C5AA01A">
              <w:rPr>
                <w:rFonts w:asciiTheme="majorHAnsi" w:hAnsiTheme="majorHAnsi" w:cstheme="majorBidi"/>
                <w:sz w:val="20"/>
                <w:szCs w:val="20"/>
              </w:rPr>
              <w:t xml:space="preserve"> codificación de caracteres del </w:t>
            </w:r>
            <w:r w:rsidRPr="3C5AA01A">
              <w:rPr>
                <w:rFonts w:asciiTheme="majorHAnsi" w:hAnsiTheme="majorHAnsi" w:cstheme="majorBidi"/>
                <w:sz w:val="20"/>
                <w:szCs w:val="20"/>
              </w:rPr>
              <w:t>archivo: UTF-8</w:t>
            </w:r>
          </w:p>
        </w:tc>
      </w:tr>
      <w:tr w:rsidR="00504D0A" w14:paraId="283C9B4F" w14:textId="77777777" w:rsidTr="34F930C5">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081F3A19" w:rsidR="00504D0A" w:rsidRPr="00AE2608" w:rsidRDefault="00FC4798" w:rsidP="00AE2608">
            <w:pPr>
              <w:rPr>
                <w:rFonts w:asciiTheme="majorHAnsi" w:hAnsiTheme="majorHAnsi" w:cstheme="majorHAnsi"/>
                <w:highlight w:val="yellow"/>
              </w:rPr>
            </w:pPr>
            <w:r w:rsidRPr="00352A3A">
              <w:rPr>
                <w:rFonts w:asciiTheme="majorHAnsi" w:hAnsiTheme="majorHAnsi" w:cstheme="majorHAnsi"/>
              </w:rPr>
              <w:t>Organismo Supervisor de la Inversión en Energía y Minería</w:t>
            </w:r>
            <w:r w:rsidR="00AE2608" w:rsidRPr="00352A3A">
              <w:rPr>
                <w:rFonts w:asciiTheme="majorHAnsi" w:hAnsiTheme="majorHAnsi" w:cstheme="majorHAnsi"/>
              </w:rPr>
              <w:t xml:space="preserve"> – </w:t>
            </w:r>
            <w:r w:rsidR="00B738A8" w:rsidRPr="00352A3A">
              <w:rPr>
                <w:rFonts w:asciiTheme="majorHAnsi" w:hAnsiTheme="majorHAnsi" w:cstheme="majorHAnsi"/>
              </w:rPr>
              <w:t>OSINERGMIN</w:t>
            </w:r>
          </w:p>
        </w:tc>
      </w:tr>
      <w:tr w:rsidR="00504D0A" w14:paraId="1598F2E3" w14:textId="77777777" w:rsidTr="34F930C5">
        <w:tc>
          <w:tcPr>
            <w:tcW w:w="2972" w:type="dxa"/>
            <w:vAlign w:val="center"/>
          </w:tcPr>
          <w:p w14:paraId="4723B4D8" w14:textId="16D3A583" w:rsidR="00504D0A" w:rsidRDefault="00504D0A" w:rsidP="00504D0A">
            <w:pPr>
              <w:rPr>
                <w:rFonts w:asciiTheme="majorHAnsi" w:hAnsiTheme="majorHAnsi" w:cstheme="majorHAnsi"/>
              </w:rPr>
            </w:pPr>
            <w:r w:rsidRPr="00B738A8">
              <w:rPr>
                <w:rFonts w:asciiTheme="majorHAnsi" w:hAnsiTheme="majorHAnsi" w:cstheme="majorHAnsi"/>
              </w:rPr>
              <w:t>Fuente</w:t>
            </w:r>
          </w:p>
        </w:tc>
        <w:tc>
          <w:tcPr>
            <w:tcW w:w="7484" w:type="dxa"/>
          </w:tcPr>
          <w:p w14:paraId="14AEEBCE" w14:textId="188CCAB4" w:rsidR="00504D0A" w:rsidRPr="00352A3A" w:rsidRDefault="00AE2608" w:rsidP="00504D0A">
            <w:pPr>
              <w:rPr>
                <w:rFonts w:asciiTheme="majorHAnsi" w:hAnsiTheme="majorHAnsi" w:cstheme="majorHAnsi"/>
              </w:rPr>
            </w:pPr>
            <w:r w:rsidRPr="00352A3A">
              <w:rPr>
                <w:rFonts w:asciiTheme="majorHAnsi" w:hAnsiTheme="majorHAnsi" w:cstheme="majorHAnsi"/>
              </w:rPr>
              <w:t>GERENCIA DE SUPERVISIÓN DE ENERGÍA</w:t>
            </w:r>
          </w:p>
        </w:tc>
      </w:tr>
      <w:tr w:rsidR="00504D0A" w14:paraId="28E3066C" w14:textId="77777777" w:rsidTr="34F930C5">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27A5D160" w:rsidR="00504D0A" w:rsidRDefault="00CD00F6" w:rsidP="42898426">
            <w:pPr>
              <w:rPr>
                <w:rFonts w:asciiTheme="majorHAnsi" w:hAnsiTheme="majorHAnsi" w:cstheme="majorBidi"/>
              </w:rPr>
            </w:pPr>
            <w:r w:rsidRPr="00CD00F6">
              <w:rPr>
                <w:rFonts w:asciiTheme="majorHAnsi" w:hAnsiTheme="majorHAnsi" w:cstheme="majorBidi"/>
              </w:rPr>
              <w:t>Redes de Media Tensión</w:t>
            </w:r>
            <w:r w:rsidR="7BC2EA07" w:rsidRPr="42898426">
              <w:rPr>
                <w:rFonts w:asciiTheme="majorHAnsi" w:hAnsiTheme="majorHAnsi" w:cstheme="majorBidi"/>
              </w:rPr>
              <w:t xml:space="preserve">, </w:t>
            </w:r>
            <w:r>
              <w:rPr>
                <w:rFonts w:asciiTheme="majorHAnsi" w:hAnsiTheme="majorHAnsi" w:cstheme="majorBidi"/>
              </w:rPr>
              <w:t>Inventarios</w:t>
            </w:r>
            <w:r w:rsidR="6A6BE369" w:rsidRPr="42898426">
              <w:rPr>
                <w:rFonts w:asciiTheme="majorHAnsi" w:hAnsiTheme="majorHAnsi" w:cstheme="majorBidi"/>
              </w:rPr>
              <w:t xml:space="preserve">, </w:t>
            </w:r>
            <w:r w:rsidR="1F4EFE07" w:rsidRPr="42898426">
              <w:rPr>
                <w:rFonts w:asciiTheme="majorHAnsi" w:hAnsiTheme="majorHAnsi" w:cstheme="majorBidi"/>
              </w:rPr>
              <w:t>distribución eléctrica</w:t>
            </w:r>
          </w:p>
        </w:tc>
      </w:tr>
      <w:tr w:rsidR="00504D0A" w14:paraId="43175C4D" w14:textId="77777777" w:rsidTr="34F930C5">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36694C50" w:rsidR="00504D0A" w:rsidRDefault="00AE2608" w:rsidP="00504D0A">
            <w:pPr>
              <w:rPr>
                <w:rFonts w:asciiTheme="majorHAnsi" w:hAnsiTheme="majorHAnsi" w:cstheme="majorHAnsi"/>
              </w:rPr>
            </w:pPr>
            <w:r>
              <w:rPr>
                <w:rFonts w:asciiTheme="majorHAnsi" w:hAnsiTheme="majorHAnsi" w:cstheme="majorHAnsi"/>
              </w:rPr>
              <w:t>202</w:t>
            </w:r>
            <w:r w:rsidR="00CD00F6">
              <w:rPr>
                <w:rFonts w:asciiTheme="majorHAnsi" w:hAnsiTheme="majorHAnsi" w:cstheme="majorHAnsi"/>
              </w:rPr>
              <w:t>5</w:t>
            </w:r>
            <w:r>
              <w:rPr>
                <w:rFonts w:asciiTheme="majorHAnsi" w:hAnsiTheme="majorHAnsi" w:cstheme="majorHAnsi"/>
              </w:rPr>
              <w:t>-0</w:t>
            </w:r>
            <w:r w:rsidR="00CD00F6">
              <w:rPr>
                <w:rFonts w:asciiTheme="majorHAnsi" w:hAnsiTheme="majorHAnsi" w:cstheme="majorHAnsi"/>
              </w:rPr>
              <w:t>4</w:t>
            </w:r>
            <w:r>
              <w:rPr>
                <w:rFonts w:asciiTheme="majorHAnsi" w:hAnsiTheme="majorHAnsi" w:cstheme="majorHAnsi"/>
              </w:rPr>
              <w:t>-</w:t>
            </w:r>
            <w:r w:rsidR="00E7275D">
              <w:rPr>
                <w:rFonts w:asciiTheme="majorHAnsi" w:hAnsiTheme="majorHAnsi" w:cstheme="majorHAnsi"/>
              </w:rPr>
              <w:t>2</w:t>
            </w:r>
            <w:r w:rsidR="00CD00F6">
              <w:rPr>
                <w:rFonts w:asciiTheme="majorHAnsi" w:hAnsiTheme="majorHAnsi" w:cstheme="majorHAnsi"/>
              </w:rPr>
              <w:t>8</w:t>
            </w:r>
          </w:p>
        </w:tc>
      </w:tr>
      <w:tr w:rsidR="00504D0A" w14:paraId="011842A8" w14:textId="77777777" w:rsidTr="34F930C5">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0858E194" w:rsidR="00504D0A" w:rsidRDefault="00CD00F6" w:rsidP="00504D0A">
            <w:pPr>
              <w:rPr>
                <w:rFonts w:asciiTheme="majorHAnsi" w:hAnsiTheme="majorHAnsi" w:cstheme="majorHAnsi"/>
              </w:rPr>
            </w:pPr>
            <w:r>
              <w:rPr>
                <w:rFonts w:asciiTheme="majorHAnsi" w:hAnsiTheme="majorHAnsi" w:cstheme="majorHAnsi"/>
              </w:rPr>
              <w:t>Anual</w:t>
            </w:r>
          </w:p>
        </w:tc>
      </w:tr>
      <w:tr w:rsidR="00CD25C2" w14:paraId="2C94159F" w14:textId="77777777" w:rsidTr="34F930C5">
        <w:tc>
          <w:tcPr>
            <w:tcW w:w="2972" w:type="dxa"/>
            <w:vAlign w:val="center"/>
          </w:tcPr>
          <w:p w14:paraId="4C1DE0E1" w14:textId="18D08B51" w:rsidR="00CD25C2" w:rsidRDefault="00CD25C2" w:rsidP="00CD25C2">
            <w:pPr>
              <w:rPr>
                <w:rFonts w:asciiTheme="majorHAnsi" w:hAnsiTheme="majorHAnsi" w:cstheme="majorHAnsi"/>
              </w:rPr>
            </w:pPr>
            <w:r w:rsidRPr="007F3316">
              <w:rPr>
                <w:rFonts w:asciiTheme="majorHAnsi" w:hAnsiTheme="majorHAnsi" w:cstheme="majorHAnsi"/>
              </w:rPr>
              <w:t>Última actualización</w:t>
            </w:r>
          </w:p>
        </w:tc>
        <w:tc>
          <w:tcPr>
            <w:tcW w:w="7484" w:type="dxa"/>
            <w:vAlign w:val="center"/>
          </w:tcPr>
          <w:p w14:paraId="1B051219" w14:textId="73F5A9C9" w:rsidR="00CD25C2" w:rsidRPr="007F3316" w:rsidRDefault="007F3316" w:rsidP="44ABF622">
            <w:pPr>
              <w:rPr>
                <w:rFonts w:asciiTheme="majorHAnsi" w:hAnsiTheme="majorHAnsi" w:cstheme="majorHAnsi"/>
              </w:rPr>
            </w:pPr>
            <w:r w:rsidRPr="007F3316">
              <w:rPr>
                <w:rFonts w:asciiTheme="majorHAnsi" w:hAnsiTheme="majorHAnsi" w:cstheme="majorHAnsi"/>
              </w:rPr>
              <w:t>2023-31-12</w:t>
            </w:r>
          </w:p>
        </w:tc>
      </w:tr>
      <w:tr w:rsidR="00CD25C2" w14:paraId="3F74AE2E" w14:textId="77777777" w:rsidTr="34F930C5">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0E735ED" w:rsidR="00CD25C2" w:rsidRDefault="00AE2608" w:rsidP="00CD25C2">
            <w:pPr>
              <w:rPr>
                <w:rFonts w:asciiTheme="majorHAnsi" w:hAnsiTheme="majorHAnsi" w:cstheme="majorHAnsi"/>
              </w:rPr>
            </w:pPr>
            <w:r>
              <w:rPr>
                <w:rFonts w:asciiTheme="majorHAnsi" w:hAnsiTheme="majorHAnsi" w:cstheme="majorHAnsi"/>
              </w:rPr>
              <w:t>1.0</w:t>
            </w:r>
          </w:p>
        </w:tc>
      </w:tr>
      <w:tr w:rsidR="00CD25C2" w:rsidRPr="00B738A8" w14:paraId="7EBCCDEC" w14:textId="77777777" w:rsidTr="34F930C5">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B738A8" w:rsidRDefault="007F3316" w:rsidP="00CD25C2">
            <w:pPr>
              <w:rPr>
                <w:rFonts w:asciiTheme="majorHAnsi" w:hAnsiTheme="majorHAnsi" w:cstheme="majorHAnsi"/>
                <w:lang w:val="en-US"/>
              </w:rPr>
            </w:pPr>
            <w:hyperlink r:id="rId9"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34F930C5">
        <w:trPr>
          <w:trHeight w:val="623"/>
        </w:trPr>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34F930C5">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34F930C5">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proofErr w:type="spellStart"/>
            <w:r>
              <w:rPr>
                <w:rFonts w:asciiTheme="majorHAnsi" w:hAnsiTheme="majorHAnsi" w:cstheme="majorHAnsi"/>
              </w:rPr>
              <w:t>Dataset</w:t>
            </w:r>
            <w:proofErr w:type="spellEnd"/>
          </w:p>
        </w:tc>
      </w:tr>
      <w:tr w:rsidR="00CD25C2" w14:paraId="002B4018" w14:textId="77777777" w:rsidTr="34F930C5">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34F930C5">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5EF3AFDB" w:rsidR="00CD25C2" w:rsidRDefault="00AE2608" w:rsidP="7DF4B0F5">
            <w:pPr>
              <w:rPr>
                <w:rFonts w:asciiTheme="majorHAnsi" w:hAnsiTheme="majorHAnsi" w:cstheme="majorBidi"/>
              </w:rPr>
            </w:pPr>
            <w:r w:rsidRPr="7DF4B0F5">
              <w:rPr>
                <w:rFonts w:asciiTheme="majorHAnsi" w:hAnsiTheme="majorHAnsi" w:cstheme="majorBidi"/>
              </w:rPr>
              <w:t>Perú, 202</w:t>
            </w:r>
            <w:r w:rsidR="665598B1" w:rsidRPr="7DF4B0F5">
              <w:rPr>
                <w:rFonts w:asciiTheme="majorHAnsi" w:hAnsiTheme="majorHAnsi" w:cstheme="majorBidi"/>
              </w:rPr>
              <w:t>3</w:t>
            </w:r>
          </w:p>
        </w:tc>
      </w:tr>
      <w:tr w:rsidR="00CD25C2" w14:paraId="494AA20C" w14:textId="77777777" w:rsidTr="34F930C5">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5A0B4DEC" w:rsidR="00CD25C2" w:rsidRDefault="007F3316" w:rsidP="00CD25C2">
            <w:pPr>
              <w:rPr>
                <w:rFonts w:asciiTheme="majorHAnsi" w:hAnsiTheme="majorHAnsi" w:cstheme="majorHAnsi"/>
              </w:rPr>
            </w:pPr>
            <w:hyperlink r:id="rId10" w:history="1">
              <w:r w:rsidR="00AE2608" w:rsidRPr="005A090C">
                <w:rPr>
                  <w:rStyle w:val="Hipervnculo"/>
                  <w:rFonts w:asciiTheme="majorHAnsi" w:hAnsiTheme="majorHAnsi" w:cstheme="majorHAnsi"/>
                </w:rPr>
                <w:t>fcervantes@osinergmin.gob.pe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429"/>
    <w:multiLevelType w:val="hybridMultilevel"/>
    <w:tmpl w:val="AD0C11E0"/>
    <w:lvl w:ilvl="0" w:tplc="59D49F5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EBE533C"/>
    <w:multiLevelType w:val="hybridMultilevel"/>
    <w:tmpl w:val="F7A03BD0"/>
    <w:lvl w:ilvl="0" w:tplc="59D49F5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7FD9ACB"/>
    <w:multiLevelType w:val="hybridMultilevel"/>
    <w:tmpl w:val="C7DA69EE"/>
    <w:lvl w:ilvl="0" w:tplc="33F2195C">
      <w:numFmt w:val="bullet"/>
      <w:lvlText w:val="-"/>
      <w:lvlJc w:val="left"/>
      <w:pPr>
        <w:ind w:left="720" w:hanging="360"/>
      </w:pPr>
      <w:rPr>
        <w:rFonts w:ascii="Arial" w:hAnsi="Arial" w:hint="default"/>
      </w:rPr>
    </w:lvl>
    <w:lvl w:ilvl="1" w:tplc="67742388">
      <w:start w:val="1"/>
      <w:numFmt w:val="bullet"/>
      <w:lvlText w:val="o"/>
      <w:lvlJc w:val="left"/>
      <w:pPr>
        <w:ind w:left="1440" w:hanging="360"/>
      </w:pPr>
      <w:rPr>
        <w:rFonts w:ascii="Courier New" w:hAnsi="Courier New" w:hint="default"/>
      </w:rPr>
    </w:lvl>
    <w:lvl w:ilvl="2" w:tplc="70BC59AE">
      <w:start w:val="1"/>
      <w:numFmt w:val="bullet"/>
      <w:lvlText w:val=""/>
      <w:lvlJc w:val="left"/>
      <w:pPr>
        <w:ind w:left="2160" w:hanging="360"/>
      </w:pPr>
      <w:rPr>
        <w:rFonts w:ascii="Wingdings" w:hAnsi="Wingdings" w:hint="default"/>
      </w:rPr>
    </w:lvl>
    <w:lvl w:ilvl="3" w:tplc="F85C62C6">
      <w:start w:val="1"/>
      <w:numFmt w:val="bullet"/>
      <w:lvlText w:val=""/>
      <w:lvlJc w:val="left"/>
      <w:pPr>
        <w:ind w:left="2880" w:hanging="360"/>
      </w:pPr>
      <w:rPr>
        <w:rFonts w:ascii="Symbol" w:hAnsi="Symbol" w:hint="default"/>
      </w:rPr>
    </w:lvl>
    <w:lvl w:ilvl="4" w:tplc="A9E8A5EC">
      <w:start w:val="1"/>
      <w:numFmt w:val="bullet"/>
      <w:lvlText w:val="o"/>
      <w:lvlJc w:val="left"/>
      <w:pPr>
        <w:ind w:left="3600" w:hanging="360"/>
      </w:pPr>
      <w:rPr>
        <w:rFonts w:ascii="Courier New" w:hAnsi="Courier New" w:hint="default"/>
      </w:rPr>
    </w:lvl>
    <w:lvl w:ilvl="5" w:tplc="D020074A">
      <w:start w:val="1"/>
      <w:numFmt w:val="bullet"/>
      <w:lvlText w:val=""/>
      <w:lvlJc w:val="left"/>
      <w:pPr>
        <w:ind w:left="4320" w:hanging="360"/>
      </w:pPr>
      <w:rPr>
        <w:rFonts w:ascii="Wingdings" w:hAnsi="Wingdings" w:hint="default"/>
      </w:rPr>
    </w:lvl>
    <w:lvl w:ilvl="6" w:tplc="EF182380">
      <w:start w:val="1"/>
      <w:numFmt w:val="bullet"/>
      <w:lvlText w:val=""/>
      <w:lvlJc w:val="left"/>
      <w:pPr>
        <w:ind w:left="5040" w:hanging="360"/>
      </w:pPr>
      <w:rPr>
        <w:rFonts w:ascii="Symbol" w:hAnsi="Symbol" w:hint="default"/>
      </w:rPr>
    </w:lvl>
    <w:lvl w:ilvl="7" w:tplc="516ABDBA">
      <w:start w:val="1"/>
      <w:numFmt w:val="bullet"/>
      <w:lvlText w:val="o"/>
      <w:lvlJc w:val="left"/>
      <w:pPr>
        <w:ind w:left="5760" w:hanging="360"/>
      </w:pPr>
      <w:rPr>
        <w:rFonts w:ascii="Courier New" w:hAnsi="Courier New" w:hint="default"/>
      </w:rPr>
    </w:lvl>
    <w:lvl w:ilvl="8" w:tplc="40AEAED0">
      <w:start w:val="1"/>
      <w:numFmt w:val="bullet"/>
      <w:lvlText w:val=""/>
      <w:lvlJc w:val="left"/>
      <w:pPr>
        <w:ind w:left="6480" w:hanging="360"/>
      </w:pPr>
      <w:rPr>
        <w:rFonts w:ascii="Wingdings" w:hAnsi="Wingdings" w:hint="default"/>
      </w:rPr>
    </w:lvl>
  </w:abstractNum>
  <w:abstractNum w:abstractNumId="5"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E6384"/>
    <w:rsid w:val="00116DF8"/>
    <w:rsid w:val="00122B38"/>
    <w:rsid w:val="00182C03"/>
    <w:rsid w:val="001A6568"/>
    <w:rsid w:val="00200191"/>
    <w:rsid w:val="0020585A"/>
    <w:rsid w:val="002603FB"/>
    <w:rsid w:val="00297BE5"/>
    <w:rsid w:val="00306482"/>
    <w:rsid w:val="00306B9C"/>
    <w:rsid w:val="00352A3A"/>
    <w:rsid w:val="003779E1"/>
    <w:rsid w:val="003C03F2"/>
    <w:rsid w:val="003D0AF5"/>
    <w:rsid w:val="003D6FF9"/>
    <w:rsid w:val="003E4836"/>
    <w:rsid w:val="004474D3"/>
    <w:rsid w:val="0048753E"/>
    <w:rsid w:val="004D71D4"/>
    <w:rsid w:val="004F1D9B"/>
    <w:rsid w:val="004F63EB"/>
    <w:rsid w:val="00504D0A"/>
    <w:rsid w:val="0053263F"/>
    <w:rsid w:val="005E227B"/>
    <w:rsid w:val="005E355B"/>
    <w:rsid w:val="005F2C43"/>
    <w:rsid w:val="00605F2F"/>
    <w:rsid w:val="00636A28"/>
    <w:rsid w:val="00647C17"/>
    <w:rsid w:val="00647FB5"/>
    <w:rsid w:val="00682CD5"/>
    <w:rsid w:val="006B3635"/>
    <w:rsid w:val="0070589E"/>
    <w:rsid w:val="00717CED"/>
    <w:rsid w:val="00742DA0"/>
    <w:rsid w:val="007733F8"/>
    <w:rsid w:val="007840A6"/>
    <w:rsid w:val="007F3316"/>
    <w:rsid w:val="00876384"/>
    <w:rsid w:val="008E34A5"/>
    <w:rsid w:val="00904DBB"/>
    <w:rsid w:val="00912D17"/>
    <w:rsid w:val="009379D2"/>
    <w:rsid w:val="0095347C"/>
    <w:rsid w:val="00962F24"/>
    <w:rsid w:val="009A7FF5"/>
    <w:rsid w:val="009B0AA2"/>
    <w:rsid w:val="009F0CA5"/>
    <w:rsid w:val="009F4B8C"/>
    <w:rsid w:val="00A344E5"/>
    <w:rsid w:val="00AE2608"/>
    <w:rsid w:val="00B27C25"/>
    <w:rsid w:val="00B6616D"/>
    <w:rsid w:val="00B738A8"/>
    <w:rsid w:val="00BE2CC3"/>
    <w:rsid w:val="00C961F8"/>
    <w:rsid w:val="00CD00F6"/>
    <w:rsid w:val="00CD25C2"/>
    <w:rsid w:val="00D00322"/>
    <w:rsid w:val="00D353DD"/>
    <w:rsid w:val="00D505D8"/>
    <w:rsid w:val="00D5492D"/>
    <w:rsid w:val="00D5559D"/>
    <w:rsid w:val="00D957C7"/>
    <w:rsid w:val="00DA6578"/>
    <w:rsid w:val="00DB5663"/>
    <w:rsid w:val="00DD5144"/>
    <w:rsid w:val="00E713A6"/>
    <w:rsid w:val="00E7275D"/>
    <w:rsid w:val="00EB1A82"/>
    <w:rsid w:val="00ED2A96"/>
    <w:rsid w:val="00F1229D"/>
    <w:rsid w:val="00F66923"/>
    <w:rsid w:val="00F71199"/>
    <w:rsid w:val="00FA048A"/>
    <w:rsid w:val="00FC4798"/>
    <w:rsid w:val="03EED02E"/>
    <w:rsid w:val="043C0B19"/>
    <w:rsid w:val="050DF004"/>
    <w:rsid w:val="07FEB3C6"/>
    <w:rsid w:val="0BA86656"/>
    <w:rsid w:val="0ED6B119"/>
    <w:rsid w:val="122B9200"/>
    <w:rsid w:val="1244816F"/>
    <w:rsid w:val="1381DD00"/>
    <w:rsid w:val="17753B58"/>
    <w:rsid w:val="1DB35DA3"/>
    <w:rsid w:val="1F4EFE07"/>
    <w:rsid w:val="210E0084"/>
    <w:rsid w:val="25B2C515"/>
    <w:rsid w:val="29A5CFC6"/>
    <w:rsid w:val="330BC052"/>
    <w:rsid w:val="34F930C5"/>
    <w:rsid w:val="3A6AABFB"/>
    <w:rsid w:val="3B166F24"/>
    <w:rsid w:val="3BDCADAF"/>
    <w:rsid w:val="3C5AA01A"/>
    <w:rsid w:val="3EB1EF1A"/>
    <w:rsid w:val="42898426"/>
    <w:rsid w:val="435B8F6C"/>
    <w:rsid w:val="44ABF622"/>
    <w:rsid w:val="476ADA2E"/>
    <w:rsid w:val="4C3B19F2"/>
    <w:rsid w:val="4EACAF57"/>
    <w:rsid w:val="542D6EB4"/>
    <w:rsid w:val="56B7D42D"/>
    <w:rsid w:val="5719131B"/>
    <w:rsid w:val="57CF8EBC"/>
    <w:rsid w:val="5F15ACB0"/>
    <w:rsid w:val="5F320DA2"/>
    <w:rsid w:val="5F6E2BC5"/>
    <w:rsid w:val="60258F34"/>
    <w:rsid w:val="62DE8E9B"/>
    <w:rsid w:val="63114218"/>
    <w:rsid w:val="665598B1"/>
    <w:rsid w:val="69B69C50"/>
    <w:rsid w:val="6A6BE369"/>
    <w:rsid w:val="6D26A136"/>
    <w:rsid w:val="6DBFD83F"/>
    <w:rsid w:val="6ED64532"/>
    <w:rsid w:val="6F2AB4C5"/>
    <w:rsid w:val="7157982D"/>
    <w:rsid w:val="768ECD04"/>
    <w:rsid w:val="79AD4D56"/>
    <w:rsid w:val="79CB335C"/>
    <w:rsid w:val="7BC2EA07"/>
    <w:rsid w:val="7DF4B0F5"/>
    <w:rsid w:val="7E16A12E"/>
    <w:rsid w:val="7FC2F7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B73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abiertos.gob.pe/dataset/instalaciones-de-distribuci%C3%B3n-en-media-tensi%C3%B3n-de-las-empresas-de-energ%C3%ADa-el%C3%A9ctri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cervantes@osinergmin.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3018928C12AB4C815E65B00AC4F34F" ma:contentTypeVersion="17" ma:contentTypeDescription="Crear nuevo documento." ma:contentTypeScope="" ma:versionID="499b29aac79e8eca93cffa9c5568600c">
  <xsd:schema xmlns:xsd="http://www.w3.org/2001/XMLSchema" xmlns:xs="http://www.w3.org/2001/XMLSchema" xmlns:p="http://schemas.microsoft.com/office/2006/metadata/properties" xmlns:ns2="b83fe1c5-bc10-42de-808f-80506cdae863" xmlns:ns3="778c2449-8873-4133-9a42-f88028819483" targetNamespace="http://schemas.microsoft.com/office/2006/metadata/properties" ma:root="true" ma:fieldsID="7c577df310120d6caa1c1e5e66237512" ns2:_="" ns3:_="">
    <xsd:import namespace="b83fe1c5-bc10-42de-808f-80506cdae863"/>
    <xsd:import namespace="778c2449-8873-4133-9a42-f88028819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fe1c5-bc10-42de-808f-80506cdae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3737d8c9-cad8-4985-a0cc-5f663c003adf"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Estado de aprobació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c2449-8873-4133-9a42-f88028819483"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22f08323-77a5-4551-a4e8-7b5cb756c243}" ma:internalName="TaxCatchAll" ma:showField="CatchAllData" ma:web="778c2449-8873-4133-9a42-f88028819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3fe1c5-bc10-42de-808f-80506cdae863">
      <Terms xmlns="http://schemas.microsoft.com/office/infopath/2007/PartnerControls"/>
    </lcf76f155ced4ddcb4097134ff3c332f>
    <TaxCatchAll xmlns="778c2449-8873-4133-9a42-f88028819483" xsi:nil="true"/>
    <_Flow_SignoffStatus xmlns="b83fe1c5-bc10-42de-808f-80506cdae863" xsi:nil="true"/>
  </documentManagement>
</p:properties>
</file>

<file path=customXml/itemProps1.xml><?xml version="1.0" encoding="utf-8"?>
<ds:datastoreItem xmlns:ds="http://schemas.openxmlformats.org/officeDocument/2006/customXml" ds:itemID="{2DCA0992-9491-4AA9-9733-EF3BC398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fe1c5-bc10-42de-808f-80506cdae863"/>
    <ds:schemaRef ds:uri="778c2449-8873-4133-9a42-f88028819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6336A-A996-4B93-93B3-82B7E0E13D56}">
  <ds:schemaRefs>
    <ds:schemaRef ds:uri="http://schemas.microsoft.com/sharepoint/v3/contenttype/forms"/>
  </ds:schemaRefs>
</ds:datastoreItem>
</file>

<file path=customXml/itemProps3.xml><?xml version="1.0" encoding="utf-8"?>
<ds:datastoreItem xmlns:ds="http://schemas.openxmlformats.org/officeDocument/2006/customXml" ds:itemID="{C9460BCB-72DF-424C-8159-F8489EA7170A}">
  <ds:schemaRefs>
    <ds:schemaRef ds:uri="b83fe1c5-bc10-42de-808f-80506cdae863"/>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78c2449-8873-4133-9a42-f8802881948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2049</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Freddy Hector Cervantes Rodriguez</cp:lastModifiedBy>
  <cp:revision>37</cp:revision>
  <dcterms:created xsi:type="dcterms:W3CDTF">2024-05-20T22:29:00Z</dcterms:created>
  <dcterms:modified xsi:type="dcterms:W3CDTF">2025-05-23T22:44:00Z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0x010100E33018928C12AB4C815E65B00AC4F34F</vt:lpwstr>
  </property>
  <property fmtid="{D5CDD505-2E9C-101B-9397-08002B2CF9AE}" pid="3" name="MediaServiceImageTags">
    <vt:lpwstr/>
  </property>
</Properties>
</file>