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5F3CDE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813F1">
        <w:rPr>
          <w:rFonts w:asciiTheme="majorHAnsi" w:hAnsiTheme="majorHAnsi" w:cstheme="majorHAnsi"/>
        </w:rPr>
        <w:t xml:space="preserve">Beneficiarios </w:t>
      </w:r>
      <w:r w:rsidR="00AB3474">
        <w:rPr>
          <w:rFonts w:asciiTheme="majorHAnsi" w:hAnsiTheme="majorHAnsi" w:cstheme="majorHAnsi"/>
        </w:rPr>
        <w:t>atendid</w:t>
      </w:r>
      <w:r w:rsidR="00A813F1">
        <w:rPr>
          <w:rFonts w:asciiTheme="majorHAnsi" w:hAnsiTheme="majorHAnsi" w:cstheme="majorHAnsi"/>
        </w:rPr>
        <w:t>o</w:t>
      </w:r>
      <w:r w:rsidR="000252EA">
        <w:rPr>
          <w:rFonts w:asciiTheme="majorHAnsi" w:hAnsiTheme="majorHAnsi" w:cstheme="majorHAnsi"/>
        </w:rPr>
        <w:t>s</w:t>
      </w:r>
      <w:r w:rsidR="00AB3474">
        <w:rPr>
          <w:rFonts w:asciiTheme="majorHAnsi" w:hAnsiTheme="majorHAnsi" w:cstheme="majorHAnsi"/>
        </w:rPr>
        <w:t xml:space="preserve"> en </w:t>
      </w:r>
      <w:r w:rsidR="00A813F1">
        <w:rPr>
          <w:rFonts w:asciiTheme="majorHAnsi" w:hAnsiTheme="majorHAnsi" w:cstheme="majorHAnsi"/>
        </w:rPr>
        <w:t>el servicio de Inabif en Acción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0A0EE9" w:rsidR="00504D0A" w:rsidRDefault="00A813F1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atendidos en el servicio de Inabif en Acción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164672B" w:rsidR="00504D0A" w:rsidRDefault="00A34A68" w:rsidP="00A34A68">
            <w:pPr>
              <w:rPr>
                <w:rFonts w:asciiTheme="majorHAnsi" w:hAnsiTheme="majorHAnsi" w:cstheme="majorHAnsi"/>
              </w:rPr>
            </w:pPr>
            <w:hyperlink r:id="rId8" w:history="1">
              <w:r w:rsidRPr="00A34A68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inabif-en-accion-2025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F6316">
        <w:trPr>
          <w:trHeight w:val="718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554FD84E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="001907AF">
              <w:t>”</w:t>
            </w:r>
          </w:p>
          <w:p w14:paraId="32EEDDA8" w14:textId="420F3C42" w:rsidR="00683A4C" w:rsidRPr="007B5D21" w:rsidRDefault="00683A4C" w:rsidP="00242D60">
            <w:pPr>
              <w:jc w:val="both"/>
            </w:pPr>
          </w:p>
          <w:p w14:paraId="5D4BD4FD" w14:textId="4534F789" w:rsidR="00683A4C" w:rsidRDefault="001F6316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Inabif en Acción, p</w:t>
            </w:r>
            <w:r w:rsidRPr="001F6316">
              <w:rPr>
                <w:rFonts w:asciiTheme="majorHAnsi" w:hAnsiTheme="majorHAnsi" w:cstheme="majorHAnsi"/>
              </w:rPr>
              <w:t>roporciona atención inmediata a las familias que se encuentran en situaciones de grave crisis que no pueden resolver por sí mismas, en alto riesgo social y que afectan a la dinámica familiar, facilitando la articulación con los sectores del Estado y la sociedad civil, brindando el soporte necesario a las familias, bajo un enfoque multidisciplinario, de restitución de derechos y de contención emocional. Funciona en la Sede Central del INABIF.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135FDC">
              <w:rPr>
                <w:rFonts w:asciiTheme="majorHAnsi" w:hAnsiTheme="majorHAnsi" w:cstheme="majorHAnsi"/>
              </w:rPr>
              <w:t>servicio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08E0A36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Sexo y edad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629F7FC3" w14:textId="2B2E98CC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Estado actual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405FE698" w14:textId="638D2632" w:rsidR="00006106" w:rsidRDefault="001F631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atención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1EE44CA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15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A34A6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11EB3"/>
    <w:rsid w:val="00447167"/>
    <w:rsid w:val="00475F68"/>
    <w:rsid w:val="0048753E"/>
    <w:rsid w:val="0049573C"/>
    <w:rsid w:val="004A1D2C"/>
    <w:rsid w:val="004F1D9B"/>
    <w:rsid w:val="00504D0A"/>
    <w:rsid w:val="0053263F"/>
    <w:rsid w:val="0056282C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E2E6B"/>
    <w:rsid w:val="007E4851"/>
    <w:rsid w:val="00852501"/>
    <w:rsid w:val="00876384"/>
    <w:rsid w:val="008841DE"/>
    <w:rsid w:val="00895D3F"/>
    <w:rsid w:val="00904DBB"/>
    <w:rsid w:val="009379D2"/>
    <w:rsid w:val="0095347C"/>
    <w:rsid w:val="00962F24"/>
    <w:rsid w:val="00987860"/>
    <w:rsid w:val="009A7FF5"/>
    <w:rsid w:val="009B0AA2"/>
    <w:rsid w:val="009F0CA5"/>
    <w:rsid w:val="00A24879"/>
    <w:rsid w:val="00A34A68"/>
    <w:rsid w:val="00A813F1"/>
    <w:rsid w:val="00A85512"/>
    <w:rsid w:val="00A92E8F"/>
    <w:rsid w:val="00A9498A"/>
    <w:rsid w:val="00AB3474"/>
    <w:rsid w:val="00B1558D"/>
    <w:rsid w:val="00B27C25"/>
    <w:rsid w:val="00B6616D"/>
    <w:rsid w:val="00B964BA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1FFA"/>
    <w:rsid w:val="00D42613"/>
    <w:rsid w:val="00D45817"/>
    <w:rsid w:val="00D5559D"/>
    <w:rsid w:val="00D957C7"/>
    <w:rsid w:val="00DA6578"/>
    <w:rsid w:val="00E649A4"/>
    <w:rsid w:val="00EB1A82"/>
    <w:rsid w:val="00EC5019"/>
    <w:rsid w:val="00EE5D68"/>
    <w:rsid w:val="00F06C61"/>
    <w:rsid w:val="00F1229D"/>
    <w:rsid w:val="00F64E2E"/>
    <w:rsid w:val="00F66923"/>
    <w:rsid w:val="00F71199"/>
    <w:rsid w:val="00F84467"/>
    <w:rsid w:val="00F84989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05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72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inabif-en-accion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12</cp:revision>
  <dcterms:created xsi:type="dcterms:W3CDTF">2025-05-23T19:32:00Z</dcterms:created>
  <dcterms:modified xsi:type="dcterms:W3CDTF">2025-06-16T22:06:00Z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