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702C" w14:textId="77777777" w:rsidR="00F87AC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5702186" w14:textId="77777777" w:rsidR="00F87AC1" w:rsidRDefault="00F87AC1"/>
    <w:p w14:paraId="79C2EDD7" w14:textId="02DA681D" w:rsidR="00F87AC1" w:rsidRDefault="00000000">
      <w:pPr>
        <w:jc w:val="both"/>
      </w:pPr>
      <w:r>
        <w:t xml:space="preserve">Metadatos del dataset: CERTIFICADO DE </w:t>
      </w:r>
      <w:r w:rsidR="00117F73">
        <w:t>SALUBRIDAD</w:t>
      </w:r>
      <w:r>
        <w:t xml:space="preserve"> - [MUNICIPALIDAD PROVINCIAL DE CHICLAYO - MPCH]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87AC1" w14:paraId="5CDA156F" w14:textId="77777777">
        <w:tc>
          <w:tcPr>
            <w:tcW w:w="2972" w:type="dxa"/>
            <w:vAlign w:val="center"/>
          </w:tcPr>
          <w:p w14:paraId="462B3AF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3827BFD" w14:textId="77777777" w:rsidR="00F87AC1" w:rsidRDefault="00F87AC1"/>
          <w:p w14:paraId="3FDB535B" w14:textId="730C052A" w:rsidR="00F87AC1" w:rsidRDefault="00000000">
            <w:pPr>
              <w:spacing w:after="160" w:line="259" w:lineRule="auto"/>
              <w:jc w:val="both"/>
            </w:pPr>
            <w:r>
              <w:t xml:space="preserve">CERTIFICADO DE </w:t>
            </w:r>
            <w:r w:rsidR="00117F73">
              <w:t>SALUBRIDAD</w:t>
            </w:r>
            <w:r>
              <w:t xml:space="preserve"> - [MUNICIPALIDAD PROVINCIAL DE CHICLAYO - MPCH]</w:t>
            </w:r>
          </w:p>
          <w:p w14:paraId="5C19979C" w14:textId="77777777" w:rsidR="00F87AC1" w:rsidRDefault="00F87AC1"/>
        </w:tc>
      </w:tr>
      <w:tr w:rsidR="00F87AC1" w14:paraId="62EAAEF4" w14:textId="77777777">
        <w:tc>
          <w:tcPr>
            <w:tcW w:w="2972" w:type="dxa"/>
            <w:vAlign w:val="center"/>
          </w:tcPr>
          <w:p w14:paraId="35753464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C67BDD6" w14:textId="7C594946" w:rsidR="00F87AC1" w:rsidRDefault="00242B63">
            <w:r w:rsidRPr="00242B63">
              <w:t>https://www.datosabiertos.gob.pe/dataset/certificado-de-salubridad-municipalidad-provincial-de-chiclayo-mpch/resource/7f4ab073-4fd9#{}</w:t>
            </w:r>
          </w:p>
        </w:tc>
      </w:tr>
      <w:tr w:rsidR="00F87AC1" w14:paraId="5FD1D996" w14:textId="77777777">
        <w:tc>
          <w:tcPr>
            <w:tcW w:w="2972" w:type="dxa"/>
            <w:vAlign w:val="center"/>
          </w:tcPr>
          <w:p w14:paraId="6046BC5A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14B4B040" w14:textId="5780ADB5" w:rsidR="00F87AC1" w:rsidRDefault="00000000">
            <w:r>
              <w:t xml:space="preserve">Este dataset contiene información del registro de Certificado </w:t>
            </w:r>
            <w:r w:rsidR="00117F73">
              <w:t xml:space="preserve">de </w:t>
            </w:r>
            <w:r w:rsidR="001733B9">
              <w:t>S</w:t>
            </w:r>
            <w:r w:rsidR="00117F73">
              <w:t>alubridad</w:t>
            </w:r>
            <w:r>
              <w:t xml:space="preserve"> de la Municipalidad Provincial de Chiclayo, correspondiente a los años 2024 al 2025, con corte a </w:t>
            </w:r>
            <w:r w:rsidR="000D509D">
              <w:t>diciembre</w:t>
            </w:r>
            <w:r>
              <w:t xml:space="preserve"> 2025.</w:t>
            </w:r>
          </w:p>
          <w:p w14:paraId="72DA3BC6" w14:textId="77777777" w:rsidR="00F87AC1" w:rsidRDefault="00F87AC1"/>
          <w:p w14:paraId="3934016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14:paraId="1B27C562" w14:textId="77777777" w:rsidR="00F87AC1" w:rsidRDefault="00F87AC1"/>
          <w:p w14:paraId="5FCC1412" w14:textId="77777777" w:rsidR="00F87AC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14:paraId="332ADDB7" w14:textId="77777777" w:rsidR="00F87AC1" w:rsidRDefault="00F87AC1">
            <w:pPr>
              <w:jc w:val="both"/>
            </w:pPr>
          </w:p>
          <w:p w14:paraId="0E8893E5" w14:textId="2987FC99" w:rsidR="00F87AC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 xml:space="preserve">: </w:t>
            </w:r>
            <w:r w:rsidR="004D31A0">
              <w:t>Tipo de</w:t>
            </w:r>
            <w:r w:rsidR="006D1B6F">
              <w:t xml:space="preserve"> petición</w:t>
            </w:r>
            <w:r>
              <w:t xml:space="preserve">, </w:t>
            </w:r>
            <w:r w:rsidR="006D1B6F">
              <w:t>categoría de la solicitud</w:t>
            </w:r>
            <w:r>
              <w:t xml:space="preserve">, </w:t>
            </w:r>
            <w:r w:rsidR="006D1B6F">
              <w:t>tipo de solicitud de licencia</w:t>
            </w:r>
            <w:r>
              <w:t>,</w:t>
            </w:r>
            <w:r w:rsidR="006D1B6F">
              <w:t xml:space="preserve"> n</w:t>
            </w:r>
            <w:r w:rsidR="005E466D">
              <w:t>ú</w:t>
            </w:r>
            <w:r w:rsidR="006D1B6F">
              <w:t>mero de licencia de funcionamiento, fecha de solicitud del certificado, etapa de la solicitud, RUC,</w:t>
            </w:r>
            <w:r>
              <w:t xml:space="preserve"> razón social, </w:t>
            </w:r>
            <w:r w:rsidR="006D1B6F">
              <w:t xml:space="preserve">actividad de la empresa, </w:t>
            </w:r>
            <w:r>
              <w:t>área,</w:t>
            </w:r>
            <w:r w:rsidR="006D1B6F">
              <w:t xml:space="preserve"> giro,</w:t>
            </w:r>
            <w:r>
              <w:t xml:space="preserve"> fecha de </w:t>
            </w:r>
            <w:r w:rsidR="006D1B6F">
              <w:t>expedición</w:t>
            </w:r>
            <w:r>
              <w:t xml:space="preserve">, fecha de </w:t>
            </w:r>
            <w:r w:rsidR="006D1B6F">
              <w:t>vencimiento</w:t>
            </w:r>
            <w:r>
              <w:t>, vigencia.</w:t>
            </w:r>
          </w:p>
          <w:p w14:paraId="289E6693" w14:textId="77777777" w:rsidR="00F87AC1" w:rsidRDefault="00F87AC1">
            <w:pPr>
              <w:jc w:val="both"/>
            </w:pPr>
          </w:p>
        </w:tc>
      </w:tr>
      <w:tr w:rsidR="00F87AC1" w14:paraId="1722CD37" w14:textId="77777777">
        <w:tc>
          <w:tcPr>
            <w:tcW w:w="2972" w:type="dxa"/>
            <w:vAlign w:val="center"/>
          </w:tcPr>
          <w:p w14:paraId="10953493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70EA027" w14:textId="77777777" w:rsidR="00F87AC1" w:rsidRDefault="00000000">
            <w:r>
              <w:t>Municipalidad Provincial de Chiclayo - MPCH</w:t>
            </w:r>
          </w:p>
        </w:tc>
      </w:tr>
      <w:tr w:rsidR="00F87AC1" w14:paraId="5A7ED8A9" w14:textId="77777777">
        <w:tc>
          <w:tcPr>
            <w:tcW w:w="2972" w:type="dxa"/>
            <w:vAlign w:val="center"/>
          </w:tcPr>
          <w:p w14:paraId="2D2770AD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D1A7171" w14:textId="4023E339" w:rsidR="00F87AC1" w:rsidRDefault="004D31A0">
            <w:r>
              <w:t xml:space="preserve">Sub </w:t>
            </w:r>
            <w:r w:rsidR="00FA2C73">
              <w:t>G</w:t>
            </w:r>
            <w:r>
              <w:t xml:space="preserve">erencia de </w:t>
            </w:r>
            <w:r w:rsidR="00FA2C73">
              <w:t>S</w:t>
            </w:r>
            <w:r>
              <w:t>anidad</w:t>
            </w:r>
            <w:r w:rsidR="00FA2C73">
              <w:t xml:space="preserve"> y Vigilancia Sanitaria</w:t>
            </w:r>
          </w:p>
        </w:tc>
      </w:tr>
      <w:tr w:rsidR="00F87AC1" w14:paraId="26B5208F" w14:textId="77777777">
        <w:tc>
          <w:tcPr>
            <w:tcW w:w="2972" w:type="dxa"/>
            <w:vAlign w:val="center"/>
          </w:tcPr>
          <w:p w14:paraId="4F4AB8B7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9D1ED9" w14:textId="3BD0E643" w:rsidR="00F87AC1" w:rsidRDefault="004D31A0">
            <w:r>
              <w:t>Salubridad, certificado</w:t>
            </w:r>
            <w:r w:rsidR="00FA2C73">
              <w:t>, sanidad</w:t>
            </w:r>
          </w:p>
        </w:tc>
      </w:tr>
      <w:tr w:rsidR="00F87AC1" w14:paraId="2B2C2D60" w14:textId="77777777">
        <w:tc>
          <w:tcPr>
            <w:tcW w:w="2972" w:type="dxa"/>
            <w:vAlign w:val="center"/>
          </w:tcPr>
          <w:p w14:paraId="0DAECA7F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59B2020" w14:textId="5539653C" w:rsidR="00F87AC1" w:rsidRDefault="00000000">
            <w:r>
              <w:t>2025-0</w:t>
            </w:r>
            <w:r w:rsidR="00FA2C73">
              <w:t>6</w:t>
            </w:r>
            <w:r>
              <w:t>-</w:t>
            </w:r>
            <w:r w:rsidR="00FA2C73">
              <w:t>25</w:t>
            </w:r>
          </w:p>
        </w:tc>
      </w:tr>
      <w:tr w:rsidR="00F87AC1" w14:paraId="350DD5B3" w14:textId="77777777">
        <w:tc>
          <w:tcPr>
            <w:tcW w:w="2972" w:type="dxa"/>
            <w:vAlign w:val="center"/>
          </w:tcPr>
          <w:p w14:paraId="58D5917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3AF676" w14:textId="77777777" w:rsidR="00F87AC1" w:rsidRDefault="00000000">
            <w:r>
              <w:t>MENSUAL</w:t>
            </w:r>
          </w:p>
        </w:tc>
      </w:tr>
      <w:tr w:rsidR="00F87AC1" w14:paraId="72340741" w14:textId="77777777">
        <w:tc>
          <w:tcPr>
            <w:tcW w:w="2972" w:type="dxa"/>
            <w:vAlign w:val="center"/>
          </w:tcPr>
          <w:p w14:paraId="6ECBFCC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2AD6CCF" w14:textId="046A5358" w:rsidR="00F87AC1" w:rsidRDefault="00000000">
            <w:r>
              <w:t>202</w:t>
            </w:r>
            <w:r w:rsidR="00FA2C73">
              <w:t>5</w:t>
            </w:r>
            <w:r>
              <w:t>-</w:t>
            </w:r>
            <w:r w:rsidR="000D509D">
              <w:t>12</w:t>
            </w:r>
            <w:r>
              <w:t>-</w:t>
            </w:r>
            <w:r w:rsidR="000D509D">
              <w:t>31</w:t>
            </w:r>
            <w:r>
              <w:rPr>
                <w:color w:val="000000"/>
              </w:rPr>
              <w:t>, 10:00 (UTC-05:00)</w:t>
            </w:r>
          </w:p>
        </w:tc>
      </w:tr>
      <w:tr w:rsidR="00F87AC1" w14:paraId="20E29D02" w14:textId="77777777">
        <w:tc>
          <w:tcPr>
            <w:tcW w:w="2972" w:type="dxa"/>
            <w:vAlign w:val="center"/>
          </w:tcPr>
          <w:p w14:paraId="51074272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8CF6BE" w14:textId="77777777" w:rsidR="00F87AC1" w:rsidRDefault="00000000">
            <w:r>
              <w:t>V.01</w:t>
            </w:r>
          </w:p>
        </w:tc>
      </w:tr>
      <w:tr w:rsidR="00F87AC1" w:rsidRPr="000D509D" w14:paraId="4CEF522F" w14:textId="77777777">
        <w:tc>
          <w:tcPr>
            <w:tcW w:w="2972" w:type="dxa"/>
            <w:vAlign w:val="center"/>
          </w:tcPr>
          <w:p w14:paraId="30AE223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63F65F" w14:textId="77777777" w:rsidR="00F87AC1" w:rsidRPr="001733B9" w:rsidRDefault="00000000">
            <w:pPr>
              <w:rPr>
                <w:lang w:val="en-US"/>
              </w:rPr>
            </w:pPr>
            <w:hyperlink r:id="rId5">
              <w:r w:rsidRPr="001733B9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87AC1" w14:paraId="27FFF4E6" w14:textId="77777777">
        <w:tc>
          <w:tcPr>
            <w:tcW w:w="2972" w:type="dxa"/>
            <w:vAlign w:val="center"/>
          </w:tcPr>
          <w:p w14:paraId="1430AD5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2A76BB66" w14:textId="77777777" w:rsidR="00F87AC1" w:rsidRDefault="00000000">
            <w:r>
              <w:rPr>
                <w:color w:val="000000"/>
              </w:rPr>
              <w:t>Español</w:t>
            </w:r>
          </w:p>
        </w:tc>
      </w:tr>
      <w:tr w:rsidR="00F87AC1" w14:paraId="2B8A3E9B" w14:textId="77777777">
        <w:tc>
          <w:tcPr>
            <w:tcW w:w="2972" w:type="dxa"/>
            <w:vAlign w:val="center"/>
          </w:tcPr>
          <w:p w14:paraId="2162E1E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98196FC" w14:textId="77777777" w:rsidR="00F87AC1" w:rsidRDefault="00000000">
            <w:r>
              <w:rPr>
                <w:color w:val="000000"/>
              </w:rPr>
              <w:t>Público</w:t>
            </w:r>
          </w:p>
        </w:tc>
      </w:tr>
      <w:tr w:rsidR="00F87AC1" w14:paraId="59F95BE8" w14:textId="77777777">
        <w:tc>
          <w:tcPr>
            <w:tcW w:w="2972" w:type="dxa"/>
          </w:tcPr>
          <w:p w14:paraId="719079D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E9F8D37" w14:textId="77777777" w:rsidR="00F87AC1" w:rsidRDefault="00000000">
            <w:r>
              <w:t>Dataset</w:t>
            </w:r>
          </w:p>
        </w:tc>
      </w:tr>
      <w:tr w:rsidR="00F87AC1" w14:paraId="3C643DB6" w14:textId="77777777">
        <w:tc>
          <w:tcPr>
            <w:tcW w:w="2972" w:type="dxa"/>
          </w:tcPr>
          <w:p w14:paraId="4E47C6D2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32A34393" w14:textId="77777777" w:rsidR="00F87AC1" w:rsidRDefault="00000000">
            <w:r>
              <w:t>CSV</w:t>
            </w:r>
          </w:p>
        </w:tc>
      </w:tr>
      <w:tr w:rsidR="00F87AC1" w14:paraId="03EFA3C4" w14:textId="77777777">
        <w:tc>
          <w:tcPr>
            <w:tcW w:w="2972" w:type="dxa"/>
          </w:tcPr>
          <w:p w14:paraId="6CA04AC1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C60AD92" w14:textId="77777777" w:rsidR="00F87AC1" w:rsidRDefault="00000000">
            <w:r>
              <w:t>Peru, Lambayeque, Chiclayo, Chiclayo, 2024- 2025</w:t>
            </w:r>
          </w:p>
        </w:tc>
      </w:tr>
      <w:tr w:rsidR="00F87AC1" w14:paraId="3F0851FB" w14:textId="77777777">
        <w:tc>
          <w:tcPr>
            <w:tcW w:w="2972" w:type="dxa"/>
          </w:tcPr>
          <w:p w14:paraId="1B6A54F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594B765A" w14:textId="77777777" w:rsidR="00F87AC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14:paraId="3D3DEA9E" w14:textId="77777777" w:rsidR="00F87AC1" w:rsidRDefault="00F87AC1"/>
    <w:p w14:paraId="0B5E8079" w14:textId="77777777" w:rsidR="00F87AC1" w:rsidRDefault="00F87AC1"/>
    <w:p w14:paraId="437369F7" w14:textId="77777777" w:rsidR="00F87AC1" w:rsidRDefault="00F87AC1"/>
    <w:p w14:paraId="3DB4F190" w14:textId="77777777" w:rsidR="00F87AC1" w:rsidRDefault="00F87AC1"/>
    <w:p w14:paraId="61A3EA11" w14:textId="77777777" w:rsidR="00F87AC1" w:rsidRDefault="00F87AC1"/>
    <w:p w14:paraId="68577653" w14:textId="77777777" w:rsidR="00F87AC1" w:rsidRDefault="00F87AC1"/>
    <w:p w14:paraId="7E633A6C" w14:textId="77777777" w:rsidR="00F87AC1" w:rsidRDefault="00F87AC1"/>
    <w:p w14:paraId="3FC52D22" w14:textId="77777777" w:rsidR="00F87AC1" w:rsidRDefault="00F87AC1"/>
    <w:sectPr w:rsidR="00F87AC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C1"/>
    <w:rsid w:val="000D509D"/>
    <w:rsid w:val="00117F73"/>
    <w:rsid w:val="001607D0"/>
    <w:rsid w:val="001733B9"/>
    <w:rsid w:val="00242B63"/>
    <w:rsid w:val="004D31A0"/>
    <w:rsid w:val="005E466D"/>
    <w:rsid w:val="006D1B6F"/>
    <w:rsid w:val="00A96DFD"/>
    <w:rsid w:val="00F87AC1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E1BD6"/>
  <w15:docId w15:val="{8C06815E-6488-4388-A1EF-282FAA6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xB3d370a0HfEXWf5w8yn46CA==">CgMxLjA4AHIhMUMzVlhEV0RsbWVvLTU3aC1tUVl0Um5iUDZsU2FUV0ph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9</cp:revision>
  <dcterms:created xsi:type="dcterms:W3CDTF">2021-10-20T17:24:00Z</dcterms:created>
  <dcterms:modified xsi:type="dcterms:W3CDTF">2025-12-31T16:29:00Z</dcterms:modified>
</cp:coreProperties>
</file>