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BB819AA" w14:textId="32967006" w:rsidR="00C61209" w:rsidRPr="00C61209" w:rsidRDefault="009F0CA5" w:rsidP="00C61209">
      <w:pPr>
        <w:rPr>
          <w:rFonts w:ascii="Arial" w:eastAsia="Times New Roman" w:hAnsi="Arial" w:cs="Arial"/>
          <w:color w:val="000000"/>
          <w:lang w:eastAsia="es-PE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AD775E">
        <w:rPr>
          <w:rFonts w:asciiTheme="majorHAnsi" w:hAnsiTheme="majorHAnsi" w:cstheme="majorHAnsi"/>
        </w:rPr>
        <w:t>Estadística Pecuaria</w:t>
      </w:r>
      <w:r w:rsidR="00570124" w:rsidRPr="00570124">
        <w:rPr>
          <w:rFonts w:ascii="Arial" w:eastAsia="Times New Roman" w:hAnsi="Arial" w:cs="Arial"/>
          <w:color w:val="000000"/>
          <w:lang w:eastAsia="es-PE"/>
        </w:rPr>
        <w:t xml:space="preserve"> 202</w:t>
      </w:r>
      <w:r w:rsidR="00804303">
        <w:rPr>
          <w:rFonts w:ascii="Arial" w:eastAsia="Times New Roman" w:hAnsi="Arial" w:cs="Arial"/>
          <w:color w:val="000000"/>
          <w:lang w:eastAsia="es-PE"/>
        </w:rPr>
        <w:t>4</w:t>
      </w:r>
      <w:r w:rsidR="00570124" w:rsidRPr="00570124">
        <w:rPr>
          <w:rFonts w:ascii="Arial" w:eastAsia="Times New Roman" w:hAnsi="Arial" w:cs="Arial"/>
          <w:color w:val="000000"/>
          <w:lang w:eastAsia="es-PE"/>
        </w:rPr>
        <w:t xml:space="preserve"> en la Región de Cusco</w:t>
      </w:r>
      <w:r w:rsidR="005E0EA7">
        <w:rPr>
          <w:rFonts w:ascii="Arial" w:eastAsia="Times New Roman" w:hAnsi="Arial" w:cs="Arial"/>
          <w:color w:val="000000"/>
          <w:lang w:eastAsia="es-PE"/>
        </w:rPr>
        <w:t xml:space="preserve"> </w:t>
      </w:r>
      <w:r w:rsidR="005E0EA7" w:rsidRPr="005E0EA7">
        <w:rPr>
          <w:rFonts w:ascii="Arial" w:eastAsia="Times New Roman" w:hAnsi="Arial" w:cs="Arial"/>
          <w:color w:val="000000"/>
          <w:lang w:eastAsia="es-PE"/>
        </w:rPr>
        <w:t>[Gerencia Regional de Agricultura - GERAGRI]</w:t>
      </w:r>
    </w:p>
    <w:p w14:paraId="6E07927B" w14:textId="323F6B8A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11C46E6" w:rsidR="00504D0A" w:rsidRPr="00DF62E1" w:rsidRDefault="00AD775E" w:rsidP="00504D0A">
            <w:pPr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Theme="majorHAnsi" w:hAnsiTheme="majorHAnsi" w:cstheme="majorHAnsi"/>
              </w:rPr>
              <w:t xml:space="preserve">Estadística </w:t>
            </w:r>
            <w:r w:rsidR="0003165D">
              <w:rPr>
                <w:rFonts w:asciiTheme="majorHAnsi" w:hAnsiTheme="majorHAnsi" w:cstheme="majorHAnsi"/>
              </w:rPr>
              <w:t xml:space="preserve">de la Población </w:t>
            </w:r>
            <w:r>
              <w:rPr>
                <w:rFonts w:asciiTheme="majorHAnsi" w:hAnsiTheme="majorHAnsi" w:cstheme="majorHAnsi"/>
              </w:rPr>
              <w:t>Pecuaria</w:t>
            </w:r>
            <w:r w:rsidRPr="00570124">
              <w:rPr>
                <w:rFonts w:ascii="Arial" w:eastAsia="Times New Roman" w:hAnsi="Arial" w:cs="Arial"/>
                <w:color w:val="000000"/>
                <w:lang w:eastAsia="es-PE"/>
              </w:rPr>
              <w:t xml:space="preserve"> 202</w:t>
            </w:r>
            <w:r>
              <w:rPr>
                <w:rFonts w:ascii="Arial" w:eastAsia="Times New Roman" w:hAnsi="Arial" w:cs="Arial"/>
                <w:color w:val="000000"/>
                <w:lang w:eastAsia="es-PE"/>
              </w:rPr>
              <w:t>4</w:t>
            </w:r>
            <w:r w:rsidR="00DF62E1" w:rsidRPr="00570124">
              <w:rPr>
                <w:rFonts w:ascii="Arial" w:eastAsia="Times New Roman" w:hAnsi="Arial" w:cs="Arial"/>
                <w:color w:val="000000"/>
                <w:lang w:eastAsia="es-PE"/>
              </w:rPr>
              <w:t xml:space="preserve"> en la Región de Cusco</w:t>
            </w:r>
            <w:r w:rsidR="005E0EA7">
              <w:rPr>
                <w:rFonts w:ascii="Arial" w:eastAsia="Times New Roman" w:hAnsi="Arial" w:cs="Arial"/>
                <w:color w:val="000000"/>
                <w:lang w:eastAsia="es-PE"/>
              </w:rPr>
              <w:t xml:space="preserve"> </w:t>
            </w:r>
            <w:bookmarkStart w:id="0" w:name="_Hlk211496484"/>
            <w:r w:rsidR="005E0EA7" w:rsidRPr="005E0EA7">
              <w:rPr>
                <w:rFonts w:ascii="Arial" w:eastAsia="Times New Roman" w:hAnsi="Arial" w:cs="Arial"/>
                <w:color w:val="000000"/>
                <w:lang w:eastAsia="es-PE"/>
              </w:rPr>
              <w:t>[</w:t>
            </w:r>
            <w:r w:rsidR="005E0EA7">
              <w:rPr>
                <w:rFonts w:ascii="Arial" w:eastAsia="Times New Roman" w:hAnsi="Arial" w:cs="Arial"/>
                <w:color w:val="000000"/>
                <w:lang w:eastAsia="es-PE"/>
              </w:rPr>
              <w:t>Gerencia</w:t>
            </w:r>
            <w:r w:rsidR="005E0EA7" w:rsidRPr="005E0EA7">
              <w:rPr>
                <w:rFonts w:ascii="Arial" w:eastAsia="Times New Roman" w:hAnsi="Arial" w:cs="Arial"/>
                <w:color w:val="000000"/>
                <w:lang w:eastAsia="es-PE"/>
              </w:rPr>
              <w:t xml:space="preserve"> Regional </w:t>
            </w:r>
            <w:r w:rsidR="005E0EA7">
              <w:rPr>
                <w:rFonts w:ascii="Arial" w:eastAsia="Times New Roman" w:hAnsi="Arial" w:cs="Arial"/>
                <w:color w:val="000000"/>
                <w:lang w:eastAsia="es-PE"/>
              </w:rPr>
              <w:t>de Agricultura</w:t>
            </w:r>
            <w:r w:rsidR="005E0EA7" w:rsidRPr="005E0EA7">
              <w:rPr>
                <w:rFonts w:ascii="Arial" w:eastAsia="Times New Roman" w:hAnsi="Arial" w:cs="Arial"/>
                <w:color w:val="000000"/>
                <w:lang w:eastAsia="es-PE"/>
              </w:rPr>
              <w:t xml:space="preserve"> - G</w:t>
            </w:r>
            <w:r w:rsidR="005E0EA7">
              <w:rPr>
                <w:rFonts w:ascii="Arial" w:eastAsia="Times New Roman" w:hAnsi="Arial" w:cs="Arial"/>
                <w:color w:val="000000"/>
                <w:lang w:eastAsia="es-PE"/>
              </w:rPr>
              <w:t>ERAGRI</w:t>
            </w:r>
            <w:r w:rsidR="005E0EA7" w:rsidRPr="005E0EA7">
              <w:rPr>
                <w:rFonts w:ascii="Arial" w:eastAsia="Times New Roman" w:hAnsi="Arial" w:cs="Arial"/>
                <w:color w:val="000000"/>
                <w:lang w:eastAsia="es-PE"/>
              </w:rPr>
              <w:t>]</w:t>
            </w:r>
            <w:bookmarkEnd w:id="0"/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AEE30EE" w:rsidR="00504D0A" w:rsidRDefault="00571CFA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 w:rsidRPr="000756C0">
                <w:rPr>
                  <w:rStyle w:val="Hipervnculo"/>
                  <w:rFonts w:asciiTheme="majorHAnsi" w:hAnsiTheme="majorHAnsi" w:cstheme="majorHAnsi"/>
                </w:rPr>
                <w:t>https://www.datosabiertos.gob.pe/dataset/estad%C3%ADstica-de-la-poblaci%C3%B3n-pecuaria-2024-en-la-regi%C3%B3n-de-cusco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EC58AEF" w14:textId="77777777" w:rsidTr="00903428">
        <w:trPr>
          <w:trHeight w:val="3991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3E6D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A704C3C" w14:textId="77777777" w:rsidR="0006741C" w:rsidRDefault="0006741C" w:rsidP="0006741C">
            <w:pPr>
              <w:rPr>
                <w:rFonts w:asciiTheme="majorHAnsi" w:hAnsiTheme="majorHAnsi" w:cstheme="majorHAnsi"/>
                <w:b/>
                <w:bCs/>
              </w:rPr>
            </w:pPr>
            <w:r w:rsidRPr="00F61093">
              <w:rPr>
                <w:rFonts w:asciiTheme="majorHAnsi" w:hAnsiTheme="majorHAnsi" w:cstheme="majorHAnsi"/>
                <w:b/>
                <w:bCs/>
              </w:rPr>
              <w:t>Descripción del conjunto de datos:</w:t>
            </w:r>
          </w:p>
          <w:p w14:paraId="7F1164EB" w14:textId="46480A62" w:rsidR="00AD775E" w:rsidRDefault="00AD775E" w:rsidP="00AD775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 muestra la p</w:t>
            </w:r>
            <w:r w:rsidRPr="00AD775E">
              <w:rPr>
                <w:rFonts w:asciiTheme="majorHAnsi" w:hAnsiTheme="majorHAnsi" w:cstheme="majorHAnsi"/>
              </w:rPr>
              <w:t>oblación de animales</w:t>
            </w:r>
            <w:r>
              <w:rPr>
                <w:rFonts w:asciiTheme="majorHAnsi" w:hAnsiTheme="majorHAnsi" w:cstheme="majorHAnsi"/>
              </w:rPr>
              <w:t>, en el departamento de Cusco,</w:t>
            </w:r>
            <w:r w:rsidRPr="00AD775E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esta cantidad representa el </w:t>
            </w:r>
            <w:r w:rsidRPr="00AD775E">
              <w:rPr>
                <w:rFonts w:asciiTheme="majorHAnsi" w:hAnsiTheme="majorHAnsi" w:cstheme="majorHAnsi"/>
              </w:rPr>
              <w:t>número total de cabezas/unidades que pertenecen a una misma especie, incluyen a ambos sexos y todas las categorías</w:t>
            </w:r>
            <w:r w:rsidR="000B3937">
              <w:rPr>
                <w:rFonts w:asciiTheme="majorHAnsi" w:hAnsiTheme="majorHAnsi" w:cstheme="majorHAnsi"/>
              </w:rPr>
              <w:t>; información anual</w:t>
            </w:r>
            <w:r w:rsidRPr="00AD775E">
              <w:rPr>
                <w:rFonts w:asciiTheme="majorHAnsi" w:hAnsiTheme="majorHAnsi" w:cstheme="majorHAnsi"/>
              </w:rPr>
              <w:t>.</w:t>
            </w:r>
          </w:p>
          <w:p w14:paraId="56A8A7E0" w14:textId="77777777" w:rsidR="00AD775E" w:rsidRPr="00AD775E" w:rsidRDefault="00AD775E" w:rsidP="00AD775E">
            <w:pPr>
              <w:rPr>
                <w:rFonts w:asciiTheme="majorHAnsi" w:hAnsiTheme="majorHAnsi" w:cstheme="majorHAnsi"/>
              </w:rPr>
            </w:pPr>
          </w:p>
          <w:p w14:paraId="2DADD4BB" w14:textId="614C072E" w:rsidR="00AD775E" w:rsidRPr="00AD775E" w:rsidRDefault="00AD775E" w:rsidP="00AD775E">
            <w:pPr>
              <w:rPr>
                <w:rFonts w:asciiTheme="majorHAnsi" w:hAnsiTheme="majorHAnsi" w:cstheme="majorHAnsi"/>
              </w:rPr>
            </w:pPr>
            <w:r w:rsidRPr="00AD775E">
              <w:rPr>
                <w:rFonts w:asciiTheme="majorHAnsi" w:hAnsiTheme="majorHAnsi" w:cstheme="majorHAnsi"/>
              </w:rPr>
              <w:t xml:space="preserve">Para estimar las variables de población de explotaciones pecuarias de traspatio con crianzas de aves (gallinas, galos, patos y pavos), porcinos, ovinos y cuyes, de un determinado distrito político; se </w:t>
            </w:r>
            <w:r>
              <w:rPr>
                <w:rFonts w:asciiTheme="majorHAnsi" w:hAnsiTheme="majorHAnsi" w:cstheme="majorHAnsi"/>
              </w:rPr>
              <w:t>prosiguió con</w:t>
            </w:r>
            <w:r w:rsidRPr="00AD775E">
              <w:rPr>
                <w:rFonts w:asciiTheme="majorHAnsi" w:hAnsiTheme="majorHAnsi" w:cstheme="majorHAnsi"/>
              </w:rPr>
              <w:t xml:space="preserve"> los procedimientos estipulados en el </w:t>
            </w:r>
            <w:proofErr w:type="spellStart"/>
            <w:r w:rsidRPr="00AD775E">
              <w:rPr>
                <w:rFonts w:asciiTheme="majorHAnsi" w:hAnsiTheme="majorHAnsi" w:cstheme="majorHAnsi"/>
              </w:rPr>
              <w:t>SIEA</w:t>
            </w:r>
            <w:proofErr w:type="spellEnd"/>
            <w:r w:rsidR="000B3937">
              <w:rPr>
                <w:rFonts w:asciiTheme="majorHAnsi" w:hAnsiTheme="majorHAnsi" w:cstheme="majorHAnsi"/>
              </w:rPr>
              <w:t xml:space="preserve"> (Sistema Integrado de estadísticas agrarias)</w:t>
            </w:r>
            <w:r w:rsidRPr="00AD775E">
              <w:rPr>
                <w:rFonts w:asciiTheme="majorHAnsi" w:hAnsiTheme="majorHAnsi" w:cstheme="majorHAnsi"/>
              </w:rPr>
              <w:t>.</w:t>
            </w:r>
          </w:p>
          <w:p w14:paraId="01A880E9" w14:textId="77777777" w:rsidR="00AD775E" w:rsidRDefault="00AD775E" w:rsidP="0006741C">
            <w:pPr>
              <w:rPr>
                <w:rFonts w:asciiTheme="majorHAnsi" w:hAnsiTheme="majorHAnsi" w:cstheme="majorHAnsi"/>
              </w:rPr>
            </w:pPr>
          </w:p>
          <w:p w14:paraId="2B80B5E1" w14:textId="285BBCC2" w:rsidR="0006741C" w:rsidRPr="00F61093" w:rsidRDefault="0006741C" w:rsidP="0006741C">
            <w:pPr>
              <w:rPr>
                <w:rFonts w:asciiTheme="majorHAnsi" w:hAnsiTheme="majorHAnsi" w:cstheme="majorHAnsi"/>
                <w:b/>
                <w:bCs/>
              </w:rPr>
            </w:pPr>
            <w:r w:rsidRPr="00F61093">
              <w:rPr>
                <w:rFonts w:asciiTheme="majorHAnsi" w:hAnsiTheme="majorHAnsi" w:cstheme="majorHAnsi"/>
                <w:b/>
                <w:bCs/>
              </w:rPr>
              <w:t>Estructura del dataset:</w:t>
            </w:r>
          </w:p>
          <w:p w14:paraId="03CE5282" w14:textId="77777777" w:rsidR="0006741C" w:rsidRPr="00F61093" w:rsidRDefault="0006741C" w:rsidP="0006741C">
            <w:pPr>
              <w:rPr>
                <w:rFonts w:asciiTheme="majorHAnsi" w:hAnsiTheme="majorHAnsi" w:cstheme="majorHAnsi"/>
              </w:rPr>
            </w:pPr>
            <w:r w:rsidRPr="00F61093">
              <w:rPr>
                <w:rFonts w:asciiTheme="majorHAnsi" w:hAnsiTheme="majorHAnsi" w:cstheme="majorHAnsi"/>
              </w:rPr>
              <w:t>Datos de ubicación geográfica de la agencia agraria:</w:t>
            </w:r>
          </w:p>
          <w:p w14:paraId="1D3FE992" w14:textId="3230851B" w:rsidR="0006741C" w:rsidRPr="00F61093" w:rsidRDefault="0006741C" w:rsidP="0006741C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F6109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DEPARTAMENTO, PROVINCIA,</w:t>
            </w:r>
            <w:r w:rsidR="00F61093" w:rsidRPr="00F6109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r w:rsidRPr="00F6109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DISTRITO, </w:t>
            </w:r>
            <w:proofErr w:type="spellStart"/>
            <w:r w:rsidR="00F61093" w:rsidRPr="00F6109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COD_</w:t>
            </w:r>
            <w:r w:rsidRPr="00F6109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UBIGEO</w:t>
            </w:r>
            <w:proofErr w:type="spellEnd"/>
            <w:r w:rsidR="000B393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, PERIODO</w:t>
            </w:r>
          </w:p>
          <w:p w14:paraId="0731BFC8" w14:textId="77777777" w:rsidR="00F61093" w:rsidRPr="0006741C" w:rsidRDefault="00F61093" w:rsidP="0006741C">
            <w:pPr>
              <w:rPr>
                <w:rFonts w:asciiTheme="majorHAnsi" w:hAnsiTheme="majorHAnsi" w:cstheme="majorHAnsi"/>
              </w:rPr>
            </w:pPr>
          </w:p>
          <w:p w14:paraId="37F03D30" w14:textId="1AC21EC4" w:rsidR="0006741C" w:rsidRPr="00F61093" w:rsidRDefault="0006741C" w:rsidP="0006741C">
            <w:pPr>
              <w:rPr>
                <w:rFonts w:asciiTheme="majorHAnsi" w:hAnsiTheme="majorHAnsi" w:cstheme="majorHAnsi"/>
              </w:rPr>
            </w:pPr>
            <w:r w:rsidRPr="00F61093">
              <w:rPr>
                <w:rFonts w:asciiTheme="majorHAnsi" w:hAnsiTheme="majorHAnsi" w:cstheme="majorHAnsi"/>
              </w:rPr>
              <w:t>Datos de l</w:t>
            </w:r>
            <w:r w:rsidR="000B3937">
              <w:rPr>
                <w:rFonts w:asciiTheme="majorHAnsi" w:hAnsiTheme="majorHAnsi" w:cstheme="majorHAnsi"/>
              </w:rPr>
              <w:t>a</w:t>
            </w:r>
            <w:r w:rsidRPr="00F61093">
              <w:rPr>
                <w:rFonts w:asciiTheme="majorHAnsi" w:hAnsiTheme="majorHAnsi" w:cstheme="majorHAnsi"/>
              </w:rPr>
              <w:t xml:space="preserve">s </w:t>
            </w:r>
            <w:r w:rsidR="000B3937">
              <w:rPr>
                <w:rFonts w:asciiTheme="majorHAnsi" w:hAnsiTheme="majorHAnsi" w:cstheme="majorHAnsi"/>
              </w:rPr>
              <w:t>especies</w:t>
            </w:r>
            <w:r w:rsidRPr="00F61093">
              <w:rPr>
                <w:rFonts w:asciiTheme="majorHAnsi" w:hAnsiTheme="majorHAnsi" w:cstheme="majorHAnsi"/>
              </w:rPr>
              <w:t xml:space="preserve"> registrad</w:t>
            </w:r>
            <w:r w:rsidR="000B3937">
              <w:rPr>
                <w:rFonts w:asciiTheme="majorHAnsi" w:hAnsiTheme="majorHAnsi" w:cstheme="majorHAnsi"/>
              </w:rPr>
              <w:t>a</w:t>
            </w:r>
            <w:r w:rsidRPr="00F61093">
              <w:rPr>
                <w:rFonts w:asciiTheme="majorHAnsi" w:hAnsiTheme="majorHAnsi" w:cstheme="majorHAnsi"/>
              </w:rPr>
              <w:t>s</w:t>
            </w:r>
            <w:r w:rsidR="000B3937">
              <w:rPr>
                <w:rFonts w:asciiTheme="majorHAnsi" w:hAnsiTheme="majorHAnsi" w:cstheme="majorHAnsi"/>
              </w:rPr>
              <w:t xml:space="preserve"> del departamento</w:t>
            </w:r>
            <w:r w:rsidRPr="00F61093">
              <w:rPr>
                <w:rFonts w:asciiTheme="majorHAnsi" w:hAnsiTheme="majorHAnsi" w:cstheme="majorHAnsi"/>
              </w:rPr>
              <w:t>:</w:t>
            </w:r>
          </w:p>
          <w:p w14:paraId="1668284A" w14:textId="406D274E" w:rsidR="0006741C" w:rsidRPr="00F61093" w:rsidRDefault="000B3937" w:rsidP="0006741C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0B393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CUY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, </w:t>
            </w:r>
            <w:r w:rsidRPr="000B393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VICUÑA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, </w:t>
            </w:r>
            <w:r w:rsidRPr="000B393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LLAMA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, </w:t>
            </w:r>
            <w:r w:rsidRPr="000B393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ALPACA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, </w:t>
            </w:r>
            <w:r w:rsidRPr="000B393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CAPRINO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, </w:t>
            </w:r>
            <w:r w:rsidRPr="000B393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PORCINO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, </w:t>
            </w:r>
            <w:r w:rsidRPr="000B393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OVINO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, </w:t>
            </w:r>
            <w:r w:rsidRPr="000B393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BOVINO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, </w:t>
            </w:r>
            <w:r w:rsidRPr="000B393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GALLINA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, </w:t>
            </w:r>
            <w:r w:rsidRPr="000B393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PATO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, </w:t>
            </w:r>
            <w:r w:rsidRPr="000B393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PAVO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B393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FECHA_CORTE</w:t>
            </w:r>
            <w:proofErr w:type="spellEnd"/>
          </w:p>
          <w:p w14:paraId="34DE6E28" w14:textId="77777777" w:rsidR="0006741C" w:rsidRPr="0006741C" w:rsidRDefault="0006741C" w:rsidP="0006741C">
            <w:pPr>
              <w:rPr>
                <w:rFonts w:asciiTheme="majorHAnsi" w:hAnsiTheme="majorHAnsi" w:cstheme="majorHAnsi"/>
              </w:rPr>
            </w:pPr>
          </w:p>
          <w:p w14:paraId="1C77887A" w14:textId="77777777" w:rsidR="0006741C" w:rsidRDefault="0006741C" w:rsidP="000B3937">
            <w:pPr>
              <w:rPr>
                <w:rFonts w:asciiTheme="majorHAnsi" w:hAnsiTheme="majorHAnsi" w:cstheme="majorHAnsi"/>
              </w:rPr>
            </w:pPr>
            <w:r w:rsidRPr="0006741C">
              <w:rPr>
                <w:rFonts w:asciiTheme="majorHAnsi" w:hAnsiTheme="majorHAnsi" w:cstheme="majorHAnsi"/>
              </w:rPr>
              <w:t>Un valor cero indica ausencia de actividad, mientras que un valor en blanco señala que el dato aún no ha sido registrado</w:t>
            </w:r>
            <w:r w:rsidR="000B3937">
              <w:rPr>
                <w:rFonts w:asciiTheme="majorHAnsi" w:hAnsiTheme="majorHAnsi" w:cstheme="majorHAnsi"/>
              </w:rPr>
              <w:t>.</w:t>
            </w:r>
          </w:p>
          <w:p w14:paraId="1768E929" w14:textId="7F84C1FA" w:rsidR="000B3937" w:rsidRDefault="000B3937" w:rsidP="000B3937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339C9B7" w:rsidR="00504D0A" w:rsidRDefault="003E6D0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</w:t>
            </w:r>
            <w:r w:rsidR="00804303">
              <w:rPr>
                <w:rFonts w:asciiTheme="majorHAnsi" w:hAnsiTheme="majorHAnsi" w:cstheme="majorHAnsi"/>
              </w:rPr>
              <w:t>erencia</w:t>
            </w:r>
            <w:r>
              <w:rPr>
                <w:rFonts w:asciiTheme="majorHAnsi" w:hAnsiTheme="majorHAnsi" w:cstheme="majorHAnsi"/>
              </w:rPr>
              <w:t xml:space="preserve"> Regional de </w:t>
            </w:r>
            <w:r w:rsidR="00804303">
              <w:rPr>
                <w:rFonts w:asciiTheme="majorHAnsi" w:hAnsiTheme="majorHAnsi" w:cstheme="majorHAnsi"/>
              </w:rPr>
              <w:t xml:space="preserve">Agricultura </w:t>
            </w:r>
            <w:r>
              <w:rPr>
                <w:rFonts w:asciiTheme="majorHAnsi" w:hAnsiTheme="majorHAnsi" w:cstheme="majorHAnsi"/>
              </w:rPr>
              <w:t>Cusco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2E49D50" w:rsidR="00504D0A" w:rsidRDefault="00804303" w:rsidP="00DF62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Subgerencia de Prestaciones Agropecuarias y Recursos Naturales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6E50BA1" w:rsidR="00504D0A" w:rsidRDefault="0080430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Producción</w:t>
            </w:r>
            <w:r w:rsidR="00DF62E1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Agrícola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9A58E48" w:rsidR="00504D0A" w:rsidRDefault="000F22C3" w:rsidP="00DF62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804303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804303">
              <w:rPr>
                <w:rFonts w:asciiTheme="majorHAnsi" w:hAnsiTheme="majorHAnsi" w:cstheme="majorHAnsi"/>
              </w:rPr>
              <w:t>1</w:t>
            </w:r>
            <w:r w:rsidR="0003165D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-</w:t>
            </w:r>
            <w:r w:rsidR="0003165D">
              <w:rPr>
                <w:rFonts w:asciiTheme="majorHAnsi" w:hAnsiTheme="majorHAnsi" w:cstheme="majorHAnsi"/>
              </w:rPr>
              <w:t>11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5C4DC58" w:rsidR="00504D0A" w:rsidRDefault="00DC7DC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E85F415" w:rsidR="00CD25C2" w:rsidRDefault="00DF62E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804303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804303">
              <w:rPr>
                <w:rFonts w:asciiTheme="majorHAnsi" w:hAnsiTheme="majorHAnsi" w:cstheme="majorHAnsi"/>
              </w:rPr>
              <w:t>1</w:t>
            </w:r>
            <w:r w:rsidR="0003165D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-</w:t>
            </w:r>
            <w:r w:rsidR="0003165D">
              <w:rPr>
                <w:rFonts w:asciiTheme="majorHAnsi" w:hAnsiTheme="majorHAnsi" w:cstheme="majorHAnsi"/>
              </w:rPr>
              <w:t>11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4C7BAF2" w:rsidR="00CD25C2" w:rsidRDefault="00DC7DC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0F22C3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DF62E1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DB1C049" w:rsidR="00CD25C2" w:rsidRPr="00DF62E1" w:rsidRDefault="0032573D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Pr="0032573D">
                <w:rPr>
                  <w:rStyle w:val="Hipervnculo"/>
                  <w:rFonts w:asciiTheme="majorHAnsi" w:hAnsiTheme="majorHAnsi" w:cstheme="majorHAnsi"/>
                  <w:lang w:val="en-US"/>
                </w:rPr>
                <w:t>Open Data Commons Attribution License</w:t>
              </w:r>
            </w:hyperlink>
            <w:r w:rsidR="00672B8D" w:rsidRPr="00672B8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="00672B8D" w:rsidRPr="00672B8D">
              <w:rPr>
                <w:rFonts w:asciiTheme="majorHAnsi" w:hAnsiTheme="majorHAnsi" w:cstheme="majorHAnsi"/>
                <w:lang w:val="en-US"/>
              </w:rPr>
              <w:t>ODC</w:t>
            </w:r>
            <w:proofErr w:type="spellEnd"/>
            <w:r w:rsidR="00672B8D" w:rsidRPr="00672B8D">
              <w:rPr>
                <w:rFonts w:asciiTheme="majorHAnsi" w:hAnsiTheme="majorHAnsi" w:cstheme="majorHAnsi"/>
                <w:lang w:val="en-US"/>
              </w:rPr>
              <w:t>-BY)</w:t>
            </w:r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CSV</w:t>
            </w:r>
            <w:proofErr w:type="spellEnd"/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6BD34BF" w:rsidR="00CD25C2" w:rsidRDefault="00DC7DC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03165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73F1CA21" w:rsidR="00CD25C2" w:rsidRDefault="000B393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smaza</w:t>
            </w:r>
            <w:r w:rsidR="0003165D">
              <w:rPr>
                <w:rFonts w:asciiTheme="majorHAnsi" w:hAnsiTheme="majorHAnsi" w:cstheme="majorHAnsi"/>
              </w:rPr>
              <w:t>h</w:t>
            </w:r>
            <w:r w:rsidR="00DC7DC8">
              <w:rPr>
                <w:rFonts w:asciiTheme="majorHAnsi" w:hAnsiTheme="majorHAnsi" w:cstheme="majorHAnsi"/>
              </w:rPr>
              <w:t>@</w:t>
            </w:r>
            <w:r w:rsidR="0010782E">
              <w:rPr>
                <w:rFonts w:asciiTheme="majorHAnsi" w:hAnsiTheme="majorHAnsi" w:cstheme="majorHAnsi"/>
              </w:rPr>
              <w:t>geragricusco</w:t>
            </w:r>
            <w:r w:rsidR="00DC7DC8">
              <w:rPr>
                <w:rFonts w:asciiTheme="majorHAnsi" w:hAnsiTheme="majorHAnsi" w:cstheme="majorHAnsi"/>
              </w:rPr>
              <w:t>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96228119">
    <w:abstractNumId w:val="4"/>
  </w:num>
  <w:num w:numId="2" w16cid:durableId="1248806500">
    <w:abstractNumId w:val="2"/>
  </w:num>
  <w:num w:numId="3" w16cid:durableId="686489918">
    <w:abstractNumId w:val="1"/>
  </w:num>
  <w:num w:numId="4" w16cid:durableId="135727651">
    <w:abstractNumId w:val="0"/>
  </w:num>
  <w:num w:numId="5" w16cid:durableId="131295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3165D"/>
    <w:rsid w:val="0006741C"/>
    <w:rsid w:val="000A01D7"/>
    <w:rsid w:val="000B3937"/>
    <w:rsid w:val="000F22C3"/>
    <w:rsid w:val="0010782E"/>
    <w:rsid w:val="00116DF8"/>
    <w:rsid w:val="00182C03"/>
    <w:rsid w:val="0020585A"/>
    <w:rsid w:val="00297BE5"/>
    <w:rsid w:val="00306482"/>
    <w:rsid w:val="0032573D"/>
    <w:rsid w:val="003D0AF5"/>
    <w:rsid w:val="003D3E59"/>
    <w:rsid w:val="003D6FF9"/>
    <w:rsid w:val="003E4836"/>
    <w:rsid w:val="003E6D0B"/>
    <w:rsid w:val="0048753E"/>
    <w:rsid w:val="004F1D9B"/>
    <w:rsid w:val="00504D0A"/>
    <w:rsid w:val="0051246D"/>
    <w:rsid w:val="0053263F"/>
    <w:rsid w:val="00570124"/>
    <w:rsid w:val="00571CFA"/>
    <w:rsid w:val="005D3F1F"/>
    <w:rsid w:val="005E0EA7"/>
    <w:rsid w:val="005F2C43"/>
    <w:rsid w:val="00636A28"/>
    <w:rsid w:val="00647FB5"/>
    <w:rsid w:val="00672B8D"/>
    <w:rsid w:val="00682CD5"/>
    <w:rsid w:val="006B269F"/>
    <w:rsid w:val="006D1A94"/>
    <w:rsid w:val="0070589E"/>
    <w:rsid w:val="00717CED"/>
    <w:rsid w:val="007840A6"/>
    <w:rsid w:val="007E7F63"/>
    <w:rsid w:val="00804303"/>
    <w:rsid w:val="00876384"/>
    <w:rsid w:val="008B75EA"/>
    <w:rsid w:val="00903428"/>
    <w:rsid w:val="00904DBB"/>
    <w:rsid w:val="009379D2"/>
    <w:rsid w:val="0095347C"/>
    <w:rsid w:val="00962F24"/>
    <w:rsid w:val="009A512D"/>
    <w:rsid w:val="009A7FF5"/>
    <w:rsid w:val="009B0AA2"/>
    <w:rsid w:val="009F0CA5"/>
    <w:rsid w:val="00A74722"/>
    <w:rsid w:val="00A927F0"/>
    <w:rsid w:val="00AD4268"/>
    <w:rsid w:val="00AD775E"/>
    <w:rsid w:val="00AF7C0B"/>
    <w:rsid w:val="00B27C25"/>
    <w:rsid w:val="00B6616D"/>
    <w:rsid w:val="00BE2CC3"/>
    <w:rsid w:val="00C55AF9"/>
    <w:rsid w:val="00C61209"/>
    <w:rsid w:val="00C961F8"/>
    <w:rsid w:val="00CD25C2"/>
    <w:rsid w:val="00D00322"/>
    <w:rsid w:val="00D5559D"/>
    <w:rsid w:val="00D957C7"/>
    <w:rsid w:val="00D95DC2"/>
    <w:rsid w:val="00DA6578"/>
    <w:rsid w:val="00DC7DC8"/>
    <w:rsid w:val="00DF62E1"/>
    <w:rsid w:val="00EB1A82"/>
    <w:rsid w:val="00EE6376"/>
    <w:rsid w:val="00F1229D"/>
    <w:rsid w:val="00F36B71"/>
    <w:rsid w:val="00F61093"/>
    <w:rsid w:val="00F66923"/>
    <w:rsid w:val="00F71199"/>
    <w:rsid w:val="00F84971"/>
    <w:rsid w:val="00FA048A"/>
    <w:rsid w:val="00FA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25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3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estad%C3%ADstica-de-la-poblaci%C3%B3n-pecuaria-2024-en-la-regi%C3%B3n-de-cus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Tecnologías Agricultura</cp:lastModifiedBy>
  <cp:revision>12</cp:revision>
  <dcterms:created xsi:type="dcterms:W3CDTF">2025-10-01T15:32:00Z</dcterms:created>
  <dcterms:modified xsi:type="dcterms:W3CDTF">2025-11-11T19:53:00Z</dcterms:modified>
</cp:coreProperties>
</file>