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E0C6A81"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68CA3DF0" wp14:editId="31B6FFD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A3DF0"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">
                    <v:rect id="Rectángulo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ángulo 195" o:spid="_x0000_s1028" style="position:absolute;top:31908;width:68580;height:595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v:textbox>
                    </v:rect>
                    <w10:wrap anchorx="page" anchory="page"/>
                  </v:group>
                </w:pict>
              </mc:Fallback>
            </mc:AlternateContent>
          </w:r>
        </w:p>
        <w:p w14:paraId="1D5EB3A0"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482E620" wp14:editId="3CC34AD8">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287795CB"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Red de Televisión (VHF) del 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E620"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" fillcolor="white [3212]" stroked="f" strokeweight="1pt">
                    <v:textbox inset="36pt,7.2pt,36pt,7.2pt">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287795CB"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Red de Televisión (VHF) del 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v:textbox>
                  </v:shape>
                </w:pict>
              </mc:Fallback>
            </mc:AlternateContent>
          </w:r>
          <w:r w:rsidRPr="0027027A">
            <w:rPr>
              <w:rFonts w:ascii="Arial Narrow" w:hAnsi="Arial Narrow"/>
              <w:b/>
              <w:sz w:val="22"/>
              <w:szCs w:val="22"/>
            </w:rPr>
            <w:br w:type="page"/>
          </w:r>
        </w:p>
      </w:sdtContent>
    </w:sdt>
    <w:p w14:paraId="3049D1FD"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33AB8344" w14:textId="037ED99D" w:rsidR="002C34D1" w:rsidRDefault="000A4814" w:rsidP="002C34D1">
      <w:pPr>
        <w:spacing w:after="0" w:line="240" w:lineRule="auto"/>
        <w:ind w:left="426"/>
        <w:rPr>
          <w:rFonts w:ascii="Arial Narrow" w:hAnsi="Arial Narrow"/>
          <w:sz w:val="22"/>
          <w:szCs w:val="22"/>
        </w:rPr>
      </w:pPr>
      <w:r w:rsidRPr="00331AD0">
        <w:rPr>
          <w:rFonts w:ascii="Arial Narrow" w:hAnsi="Arial Narrow"/>
          <w:sz w:val="22"/>
          <w:szCs w:val="22"/>
        </w:rPr>
        <w:t xml:space="preserve">La información </w:t>
      </w:r>
      <w:r w:rsidR="00331AD0">
        <w:rPr>
          <w:rFonts w:ascii="Arial Narrow" w:hAnsi="Arial Narrow"/>
          <w:sz w:val="22"/>
          <w:szCs w:val="22"/>
        </w:rPr>
        <w:t>del presente dataset contiene</w:t>
      </w:r>
      <w:r w:rsidR="00EF4B5C">
        <w:rPr>
          <w:rFonts w:ascii="Arial Narrow" w:hAnsi="Arial Narrow"/>
          <w:sz w:val="22"/>
          <w:szCs w:val="22"/>
        </w:rPr>
        <w:t xml:space="preserve"> </w:t>
      </w:r>
      <w:r w:rsidR="0034356D">
        <w:rPr>
          <w:rFonts w:ascii="Arial Narrow" w:hAnsi="Arial Narrow"/>
          <w:sz w:val="22"/>
          <w:szCs w:val="22"/>
        </w:rPr>
        <w:t xml:space="preserve">la ubicación </w:t>
      </w:r>
      <w:r w:rsidR="002C34D1" w:rsidRPr="002C34D1">
        <w:rPr>
          <w:rFonts w:ascii="Arial Narrow" w:hAnsi="Arial Narrow"/>
          <w:sz w:val="22"/>
          <w:szCs w:val="22"/>
        </w:rPr>
        <w:t>y el canal</w:t>
      </w:r>
      <w:r w:rsidR="002C34D1">
        <w:rPr>
          <w:rFonts w:ascii="Arial Narrow" w:hAnsi="Arial Narrow"/>
          <w:sz w:val="22"/>
          <w:szCs w:val="22"/>
        </w:rPr>
        <w:t xml:space="preserve"> </w:t>
      </w:r>
      <w:r w:rsidR="002C34D1" w:rsidRPr="002C34D1">
        <w:rPr>
          <w:rFonts w:ascii="Arial Narrow" w:hAnsi="Arial Narrow"/>
          <w:sz w:val="22"/>
          <w:szCs w:val="22"/>
        </w:rPr>
        <w:t>de las Estaciones de Televisión VHF</w:t>
      </w:r>
      <w:r w:rsidR="002C34D1">
        <w:rPr>
          <w:rFonts w:ascii="Arial Narrow" w:hAnsi="Arial Narrow"/>
          <w:sz w:val="22"/>
          <w:szCs w:val="22"/>
        </w:rPr>
        <w:t xml:space="preserve"> del IRTP.</w:t>
      </w:r>
    </w:p>
    <w:p w14:paraId="5B4AA464" w14:textId="28BCAFC9" w:rsidR="002310C2" w:rsidRPr="00EF4B5C" w:rsidRDefault="00A557ED" w:rsidP="002C34D1">
      <w:pPr>
        <w:spacing w:after="0" w:line="240" w:lineRule="auto"/>
        <w:ind w:left="426"/>
        <w:rPr>
          <w:rFonts w:ascii="Arial Narrow" w:hAnsi="Arial Narrow"/>
          <w:sz w:val="22"/>
          <w:szCs w:val="22"/>
        </w:rPr>
      </w:pPr>
      <w:r>
        <w:rPr>
          <w:rFonts w:ascii="Arial Narrow" w:hAnsi="Arial Narrow"/>
          <w:sz w:val="22"/>
          <w:szCs w:val="22"/>
        </w:rPr>
        <w:t xml:space="preserve">El listado será actualizado </w:t>
      </w:r>
      <w:r w:rsidR="002C34D1">
        <w:rPr>
          <w:rFonts w:ascii="Arial Narrow" w:hAnsi="Arial Narrow"/>
          <w:sz w:val="22"/>
          <w:szCs w:val="22"/>
        </w:rPr>
        <w:t>anualmente.</w:t>
      </w:r>
    </w:p>
    <w:p w14:paraId="57375021" w14:textId="763E5863" w:rsidR="000A4814" w:rsidRDefault="000A4814" w:rsidP="000A4814">
      <w:pPr>
        <w:spacing w:after="0" w:line="240" w:lineRule="auto"/>
        <w:ind w:left="426"/>
        <w:rPr>
          <w:rFonts w:ascii="Arial Narrow" w:hAnsi="Arial Narrow"/>
          <w:sz w:val="22"/>
          <w:szCs w:val="22"/>
        </w:rPr>
      </w:pPr>
    </w:p>
    <w:p w14:paraId="50D1BB22" w14:textId="77777777" w:rsidR="008606C9" w:rsidRPr="0027027A" w:rsidRDefault="008606C9" w:rsidP="000A4814">
      <w:pPr>
        <w:spacing w:after="0" w:line="240" w:lineRule="auto"/>
        <w:ind w:left="426"/>
        <w:rPr>
          <w:rFonts w:ascii="Arial Narrow" w:hAnsi="Arial Narrow"/>
          <w:sz w:val="22"/>
          <w:szCs w:val="22"/>
        </w:rPr>
      </w:pPr>
    </w:p>
    <w:p w14:paraId="59916C1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3AED81EE" w14:textId="4C665EB6" w:rsidR="00C31731" w:rsidRPr="00C76F72" w:rsidRDefault="00C35B02" w:rsidP="00690289">
      <w:pPr>
        <w:spacing w:after="0" w:line="240" w:lineRule="auto"/>
        <w:ind w:left="426"/>
        <w:rPr>
          <w:rFonts w:ascii="Arial Narrow" w:hAnsi="Arial Narrow"/>
          <w:sz w:val="22"/>
          <w:szCs w:val="22"/>
        </w:rPr>
      </w:pPr>
      <w:r w:rsidRPr="00C76F72">
        <w:rPr>
          <w:rFonts w:ascii="Arial Narrow" w:hAnsi="Arial Narrow"/>
          <w:sz w:val="22"/>
          <w:szCs w:val="22"/>
        </w:rPr>
        <w:t>Instituto Nacional de Radio y Televisión del Perú.</w:t>
      </w:r>
    </w:p>
    <w:p w14:paraId="449E68CB" w14:textId="1904FA38" w:rsidR="002310C2" w:rsidRDefault="002310C2" w:rsidP="002310C2">
      <w:pPr>
        <w:spacing w:after="0" w:line="240" w:lineRule="auto"/>
        <w:rPr>
          <w:rFonts w:ascii="Arial Narrow" w:hAnsi="Arial Narrow"/>
          <w:sz w:val="22"/>
          <w:szCs w:val="22"/>
        </w:rPr>
      </w:pPr>
    </w:p>
    <w:p w14:paraId="6EFFFB46" w14:textId="77777777" w:rsidR="008606C9" w:rsidRPr="0027027A" w:rsidRDefault="008606C9" w:rsidP="002310C2">
      <w:pPr>
        <w:spacing w:after="0" w:line="240" w:lineRule="auto"/>
        <w:rPr>
          <w:rFonts w:ascii="Arial Narrow" w:hAnsi="Arial Narrow"/>
          <w:sz w:val="22"/>
          <w:szCs w:val="22"/>
        </w:rPr>
      </w:pPr>
    </w:p>
    <w:p w14:paraId="0C270BB7" w14:textId="77777777"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121"/>
        <w:gridCol w:w="5103"/>
        <w:gridCol w:w="2738"/>
      </w:tblGrid>
      <w:tr w:rsidR="00670FCA" w:rsidRPr="0027027A" w14:paraId="7DBBDA75" w14:textId="77777777" w:rsidTr="00A900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tcPr>
          <w:p w14:paraId="50F92865" w14:textId="6D57B0D3"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p>
        </w:tc>
        <w:tc>
          <w:tcPr>
            <w:tcW w:w="3935" w:type="pct"/>
            <w:gridSpan w:val="2"/>
            <w:tcBorders>
              <w:top w:val="single" w:sz="4" w:space="0" w:color="auto"/>
              <w:bottom w:val="single" w:sz="4" w:space="0" w:color="auto"/>
              <w:right w:val="single" w:sz="4" w:space="0" w:color="auto"/>
            </w:tcBorders>
            <w:shd w:val="clear" w:color="auto" w:fill="auto"/>
            <w:noWrap/>
            <w:vAlign w:val="center"/>
          </w:tcPr>
          <w:p w14:paraId="018F9E63" w14:textId="6F641847" w:rsidR="00670FCA" w:rsidRPr="00EE29FA" w:rsidRDefault="00A557ED" w:rsidP="00EE29FA">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2"/>
                <w:szCs w:val="22"/>
                <w:lang w:eastAsia="es-PE"/>
              </w:rPr>
            </w:pPr>
            <w:r>
              <w:rPr>
                <w:rFonts w:ascii="Arial Narrow" w:eastAsia="Times New Roman" w:hAnsi="Arial Narrow" w:cs="Times New Roman"/>
                <w:b w:val="0"/>
                <w:bCs w:val="0"/>
                <w:color w:val="000000"/>
                <w:sz w:val="22"/>
                <w:szCs w:val="22"/>
                <w:lang w:eastAsia="es-PE"/>
              </w:rPr>
              <w:t xml:space="preserve">Listado de </w:t>
            </w:r>
            <w:r w:rsidR="004165DD" w:rsidRPr="004165DD">
              <w:rPr>
                <w:rFonts w:ascii="Arial Narrow" w:eastAsia="Times New Roman" w:hAnsi="Arial Narrow" w:cs="Times New Roman"/>
                <w:b w:val="0"/>
                <w:bCs w:val="0"/>
                <w:color w:val="000000"/>
                <w:sz w:val="22"/>
                <w:szCs w:val="22"/>
                <w:lang w:eastAsia="es-PE"/>
              </w:rPr>
              <w:t>Red de Televisión (VHF) del IRTP</w:t>
            </w:r>
          </w:p>
        </w:tc>
      </w:tr>
      <w:tr w:rsidR="002310C2" w:rsidRPr="0027027A" w14:paraId="392964CC" w14:textId="77777777" w:rsidTr="00A90072">
        <w:trPr>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2AB8B7F0"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561" w:type="pct"/>
            <w:tcBorders>
              <w:top w:val="single" w:sz="4" w:space="0" w:color="auto"/>
              <w:bottom w:val="single" w:sz="4" w:space="0" w:color="auto"/>
            </w:tcBorders>
            <w:shd w:val="clear" w:color="auto" w:fill="D9E2F3" w:themeFill="accent5" w:themeFillTint="33"/>
            <w:noWrap/>
            <w:vAlign w:val="center"/>
            <w:hideMark/>
          </w:tcPr>
          <w:p w14:paraId="0B7533C1"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4"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2A4F241E"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2310C2" w:rsidRPr="0027027A" w14:paraId="7FA377A8"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1FB477B7" w14:textId="6A93A458" w:rsidR="00215A67" w:rsidRPr="0027027A" w:rsidRDefault="00A6316A" w:rsidP="002310C2">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Nº</w:t>
            </w:r>
          </w:p>
        </w:tc>
        <w:tc>
          <w:tcPr>
            <w:tcW w:w="2561" w:type="pct"/>
            <w:tcBorders>
              <w:top w:val="single" w:sz="4" w:space="0" w:color="auto"/>
            </w:tcBorders>
            <w:noWrap/>
            <w:vAlign w:val="center"/>
          </w:tcPr>
          <w:p w14:paraId="696159FB" w14:textId="2FB41F07" w:rsidR="0027027A" w:rsidRPr="0027027A" w:rsidRDefault="00EF4B5C" w:rsidP="00D0791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n</w:t>
            </w:r>
            <w:r w:rsidR="00D0791E">
              <w:rPr>
                <w:rFonts w:ascii="Arial Narrow" w:eastAsia="Times New Roman" w:hAnsi="Arial Narrow" w:cs="Times New Roman"/>
                <w:color w:val="000000"/>
                <w:sz w:val="22"/>
                <w:szCs w:val="22"/>
                <w:lang w:eastAsia="es-PE"/>
              </w:rPr>
              <w:t>úmero de registro del dataset.</w:t>
            </w:r>
          </w:p>
        </w:tc>
        <w:tc>
          <w:tcPr>
            <w:tcW w:w="1374" w:type="pct"/>
            <w:tcBorders>
              <w:top w:val="single" w:sz="4" w:space="0" w:color="auto"/>
            </w:tcBorders>
            <w:noWrap/>
            <w:vAlign w:val="center"/>
            <w:hideMark/>
          </w:tcPr>
          <w:p w14:paraId="56C5DC5B" w14:textId="30D8E58D" w:rsidR="00215A67" w:rsidRPr="0027027A" w:rsidRDefault="00EF7BF1"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r>
      <w:tr w:rsidR="002310C2" w:rsidRPr="0027027A" w14:paraId="3BBDA20E"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3257C0" w14:textId="272F3B6B" w:rsidR="002310C2" w:rsidRPr="0027027A" w:rsidRDefault="004F37F9" w:rsidP="002310C2">
            <w:pPr>
              <w:jc w:val="center"/>
              <w:rPr>
                <w:rFonts w:ascii="Arial Narrow" w:hAnsi="Arial Narrow"/>
                <w:b w:val="0"/>
                <w:sz w:val="22"/>
                <w:szCs w:val="22"/>
              </w:rPr>
            </w:pPr>
            <w:r>
              <w:rPr>
                <w:rFonts w:ascii="Arial Narrow" w:hAnsi="Arial Narrow"/>
                <w:b w:val="0"/>
                <w:sz w:val="22"/>
                <w:szCs w:val="22"/>
              </w:rPr>
              <w:t>LOCALIDAD</w:t>
            </w:r>
          </w:p>
        </w:tc>
        <w:tc>
          <w:tcPr>
            <w:tcW w:w="2561" w:type="pct"/>
            <w:noWrap/>
            <w:vAlign w:val="center"/>
          </w:tcPr>
          <w:p w14:paraId="4F5D33FF" w14:textId="37B7C482" w:rsidR="002310C2" w:rsidRPr="0027027A" w:rsidRDefault="00EF4B5C"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w:t>
            </w:r>
            <w:r w:rsidR="00014453">
              <w:rPr>
                <w:rFonts w:ascii="Arial Narrow" w:eastAsia="Times New Roman" w:hAnsi="Arial Narrow" w:cs="Times New Roman"/>
                <w:color w:val="000000"/>
                <w:sz w:val="22"/>
                <w:szCs w:val="22"/>
                <w:lang w:eastAsia="es-PE"/>
              </w:rPr>
              <w:t xml:space="preserve"> la localidad de ubicación de la Red de Televisión (VHF) del IRTP.</w:t>
            </w:r>
          </w:p>
        </w:tc>
        <w:tc>
          <w:tcPr>
            <w:tcW w:w="1374" w:type="pct"/>
            <w:noWrap/>
            <w:vAlign w:val="center"/>
            <w:hideMark/>
          </w:tcPr>
          <w:p w14:paraId="45A08FE8" w14:textId="6CEEFF8B" w:rsidR="002310C2" w:rsidRPr="00A6316A" w:rsidRDefault="00014453"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6C210E" w:rsidRPr="0027027A" w14:paraId="78862981"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106D52" w14:textId="02DDB7AD" w:rsidR="006C210E" w:rsidRPr="0027027A" w:rsidRDefault="004F37F9" w:rsidP="006C210E">
            <w:pPr>
              <w:jc w:val="center"/>
              <w:rPr>
                <w:rFonts w:ascii="Arial Narrow" w:hAnsi="Arial Narrow"/>
                <w:b w:val="0"/>
                <w:sz w:val="22"/>
                <w:szCs w:val="22"/>
              </w:rPr>
            </w:pPr>
            <w:r>
              <w:rPr>
                <w:rFonts w:ascii="Arial Narrow" w:hAnsi="Arial Narrow"/>
                <w:b w:val="0"/>
                <w:sz w:val="22"/>
                <w:szCs w:val="22"/>
              </w:rPr>
              <w:t>PROVINCIA</w:t>
            </w:r>
          </w:p>
        </w:tc>
        <w:tc>
          <w:tcPr>
            <w:tcW w:w="2561" w:type="pct"/>
            <w:noWrap/>
            <w:vAlign w:val="center"/>
          </w:tcPr>
          <w:p w14:paraId="3A3EC146" w14:textId="712F61EE" w:rsidR="006C210E" w:rsidRPr="0027027A" w:rsidRDefault="0027274A" w:rsidP="006C210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provincia de ubicación de la Red de Televisión (VHF) del IRTP.</w:t>
            </w:r>
          </w:p>
        </w:tc>
        <w:tc>
          <w:tcPr>
            <w:tcW w:w="1374" w:type="pct"/>
            <w:noWrap/>
            <w:vAlign w:val="center"/>
            <w:hideMark/>
          </w:tcPr>
          <w:p w14:paraId="14897625" w14:textId="009803AD" w:rsidR="006C210E" w:rsidRPr="0027027A" w:rsidRDefault="00A414F0" w:rsidP="006C210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00057438" w:rsidRPr="0027027A">
              <w:rPr>
                <w:rFonts w:ascii="Arial Narrow" w:eastAsia="Times New Roman" w:hAnsi="Arial Narrow" w:cs="Times New Roman"/>
                <w:color w:val="000000"/>
                <w:sz w:val="22"/>
                <w:szCs w:val="22"/>
                <w:lang w:eastAsia="es-PE"/>
              </w:rPr>
              <w:t>umérico</w:t>
            </w:r>
          </w:p>
        </w:tc>
      </w:tr>
      <w:tr w:rsidR="006B0C74" w:rsidRPr="0027027A" w14:paraId="37214917"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3DEA90E" w14:textId="5975CDDF" w:rsidR="006B0C74" w:rsidRDefault="004F37F9" w:rsidP="006B0C74">
            <w:pPr>
              <w:jc w:val="center"/>
              <w:rPr>
                <w:rFonts w:ascii="Arial Narrow" w:hAnsi="Arial Narrow"/>
                <w:b w:val="0"/>
                <w:sz w:val="22"/>
                <w:szCs w:val="22"/>
              </w:rPr>
            </w:pPr>
            <w:r>
              <w:rPr>
                <w:rFonts w:ascii="Arial Narrow" w:hAnsi="Arial Narrow"/>
                <w:b w:val="0"/>
                <w:sz w:val="22"/>
                <w:szCs w:val="22"/>
              </w:rPr>
              <w:t>DEPARTAMENTO</w:t>
            </w:r>
          </w:p>
        </w:tc>
        <w:tc>
          <w:tcPr>
            <w:tcW w:w="2561" w:type="pct"/>
            <w:noWrap/>
            <w:vAlign w:val="center"/>
          </w:tcPr>
          <w:p w14:paraId="500866E9" w14:textId="39A3CA0D" w:rsidR="006B0C74" w:rsidRDefault="0027274A" w:rsidP="006B0C7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w:t>
            </w:r>
            <w:r w:rsidR="00A5576E">
              <w:rPr>
                <w:rFonts w:ascii="Arial Narrow" w:eastAsia="Times New Roman" w:hAnsi="Arial Narrow" w:cs="Times New Roman"/>
                <w:color w:val="000000"/>
                <w:sz w:val="22"/>
                <w:szCs w:val="22"/>
                <w:lang w:eastAsia="es-PE"/>
              </w:rPr>
              <w:t xml:space="preserve">l departamento </w:t>
            </w:r>
            <w:r>
              <w:rPr>
                <w:rFonts w:ascii="Arial Narrow" w:eastAsia="Times New Roman" w:hAnsi="Arial Narrow" w:cs="Times New Roman"/>
                <w:color w:val="000000"/>
                <w:sz w:val="22"/>
                <w:szCs w:val="22"/>
                <w:lang w:eastAsia="es-PE"/>
              </w:rPr>
              <w:t>de ubicación de la Red de Televisión (VHF) del IRTP.</w:t>
            </w:r>
          </w:p>
        </w:tc>
        <w:tc>
          <w:tcPr>
            <w:tcW w:w="1374" w:type="pct"/>
            <w:noWrap/>
            <w:vAlign w:val="center"/>
          </w:tcPr>
          <w:p w14:paraId="6D60D6E7" w14:textId="3F7C2BEC" w:rsidR="006B0C74" w:rsidRPr="0027027A" w:rsidRDefault="00A414F0" w:rsidP="006B0C7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6B0C74" w:rsidRPr="0027027A" w14:paraId="4C6EA15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DF31F51" w14:textId="3A19BEA6" w:rsidR="006B0C74" w:rsidRPr="0027027A" w:rsidRDefault="004F37F9" w:rsidP="006B0C74">
            <w:pPr>
              <w:jc w:val="center"/>
              <w:rPr>
                <w:rFonts w:ascii="Arial Narrow" w:hAnsi="Arial Narrow"/>
                <w:b w:val="0"/>
                <w:sz w:val="22"/>
                <w:szCs w:val="22"/>
              </w:rPr>
            </w:pPr>
            <w:r>
              <w:rPr>
                <w:rFonts w:ascii="Arial Narrow" w:hAnsi="Arial Narrow"/>
                <w:b w:val="0"/>
                <w:sz w:val="22"/>
                <w:szCs w:val="22"/>
              </w:rPr>
              <w:t>CANAL</w:t>
            </w:r>
          </w:p>
        </w:tc>
        <w:tc>
          <w:tcPr>
            <w:tcW w:w="2561" w:type="pct"/>
            <w:noWrap/>
            <w:vAlign w:val="center"/>
          </w:tcPr>
          <w:p w14:paraId="03053E2C" w14:textId="5831AEBF" w:rsidR="006B0C74" w:rsidRPr="0027027A" w:rsidRDefault="00A5576E" w:rsidP="006B0C74">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canal de la Red de Televisión (VHF) del IRTP.</w:t>
            </w:r>
          </w:p>
        </w:tc>
        <w:tc>
          <w:tcPr>
            <w:tcW w:w="1374" w:type="pct"/>
            <w:noWrap/>
            <w:vAlign w:val="center"/>
            <w:hideMark/>
          </w:tcPr>
          <w:p w14:paraId="7B2EC5FE" w14:textId="6A616876" w:rsidR="006B0C74" w:rsidRPr="0027027A" w:rsidRDefault="00713F98" w:rsidP="006B0C74">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eastAsia="Times New Roman" w:hAnsi="Arial Narrow" w:cs="Times New Roman"/>
                <w:color w:val="000000"/>
                <w:sz w:val="22"/>
                <w:szCs w:val="22"/>
                <w:lang w:eastAsia="es-PE"/>
              </w:rPr>
              <w:t>N</w:t>
            </w:r>
            <w:r w:rsidR="00A414F0" w:rsidRPr="0027027A">
              <w:rPr>
                <w:rFonts w:ascii="Arial Narrow" w:eastAsia="Times New Roman" w:hAnsi="Arial Narrow" w:cs="Times New Roman"/>
                <w:color w:val="000000"/>
                <w:sz w:val="22"/>
                <w:szCs w:val="22"/>
                <w:lang w:eastAsia="es-PE"/>
              </w:rPr>
              <w:t>umérico</w:t>
            </w:r>
          </w:p>
        </w:tc>
      </w:tr>
    </w:tbl>
    <w:p w14:paraId="2A465F7E" w14:textId="34000D0D" w:rsidR="00976AB2" w:rsidRDefault="00976AB2" w:rsidP="005C24E2">
      <w:pPr>
        <w:rPr>
          <w:rFonts w:ascii="Arial Narrow" w:hAnsi="Arial Narrow"/>
          <w:sz w:val="22"/>
          <w:szCs w:val="22"/>
        </w:rPr>
      </w:pPr>
    </w:p>
    <w:p w14:paraId="0531326E" w14:textId="4B6850F8" w:rsidR="00050D6A" w:rsidRDefault="00050D6A" w:rsidP="005C24E2">
      <w:pPr>
        <w:rPr>
          <w:rFonts w:ascii="Arial Narrow" w:hAnsi="Arial Narrow"/>
          <w:sz w:val="22"/>
          <w:szCs w:val="22"/>
        </w:rPr>
      </w:pPr>
    </w:p>
    <w:p w14:paraId="3DC44A46" w14:textId="77777777" w:rsidR="00050D6A" w:rsidRPr="0027027A" w:rsidRDefault="00050D6A" w:rsidP="005C24E2">
      <w:pPr>
        <w:rPr>
          <w:rFonts w:ascii="Arial Narrow" w:hAnsi="Arial Narrow"/>
          <w:sz w:val="22"/>
          <w:szCs w:val="22"/>
        </w:rPr>
      </w:pPr>
    </w:p>
    <w:sectPr w:rsidR="00050D6A"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2A50" w14:textId="77777777" w:rsidR="002345AE" w:rsidRDefault="002345AE" w:rsidP="008D1304">
      <w:pPr>
        <w:spacing w:after="0" w:line="240" w:lineRule="auto"/>
      </w:pPr>
      <w:r>
        <w:separator/>
      </w:r>
    </w:p>
  </w:endnote>
  <w:endnote w:type="continuationSeparator" w:id="0">
    <w:p w14:paraId="0C9FFC37" w14:textId="77777777" w:rsidR="002345AE" w:rsidRDefault="002345AE"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17C5" w14:textId="77777777" w:rsidR="002345AE" w:rsidRDefault="002345AE" w:rsidP="008D1304">
      <w:pPr>
        <w:spacing w:after="0" w:line="240" w:lineRule="auto"/>
      </w:pPr>
      <w:r>
        <w:separator/>
      </w:r>
    </w:p>
  </w:footnote>
  <w:footnote w:type="continuationSeparator" w:id="0">
    <w:p w14:paraId="2A6EFBB6" w14:textId="77777777" w:rsidR="002345AE" w:rsidRDefault="002345AE" w:rsidP="008D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14453"/>
    <w:rsid w:val="00050D6A"/>
    <w:rsid w:val="000527D7"/>
    <w:rsid w:val="00057438"/>
    <w:rsid w:val="00062756"/>
    <w:rsid w:val="0006409F"/>
    <w:rsid w:val="000A4814"/>
    <w:rsid w:val="000B2661"/>
    <w:rsid w:val="000B29E0"/>
    <w:rsid w:val="000B6A70"/>
    <w:rsid w:val="000E6CCA"/>
    <w:rsid w:val="00166582"/>
    <w:rsid w:val="00172003"/>
    <w:rsid w:val="0017339F"/>
    <w:rsid w:val="001872D7"/>
    <w:rsid w:val="001E390A"/>
    <w:rsid w:val="001F1DDC"/>
    <w:rsid w:val="00201EC2"/>
    <w:rsid w:val="002105ED"/>
    <w:rsid w:val="00215A67"/>
    <w:rsid w:val="0022003A"/>
    <w:rsid w:val="002310C2"/>
    <w:rsid w:val="002345AE"/>
    <w:rsid w:val="002423EC"/>
    <w:rsid w:val="0026438D"/>
    <w:rsid w:val="0027027A"/>
    <w:rsid w:val="00271055"/>
    <w:rsid w:val="0027274A"/>
    <w:rsid w:val="002846D4"/>
    <w:rsid w:val="002B04A7"/>
    <w:rsid w:val="002C34D1"/>
    <w:rsid w:val="002D5686"/>
    <w:rsid w:val="002E1749"/>
    <w:rsid w:val="003206FC"/>
    <w:rsid w:val="00331AD0"/>
    <w:rsid w:val="00336B21"/>
    <w:rsid w:val="0034356D"/>
    <w:rsid w:val="003901F7"/>
    <w:rsid w:val="003B2E25"/>
    <w:rsid w:val="003B3E52"/>
    <w:rsid w:val="004165DD"/>
    <w:rsid w:val="00434543"/>
    <w:rsid w:val="004550D1"/>
    <w:rsid w:val="004B0960"/>
    <w:rsid w:val="004D27B1"/>
    <w:rsid w:val="004D4EF6"/>
    <w:rsid w:val="004F026B"/>
    <w:rsid w:val="004F17DD"/>
    <w:rsid w:val="004F37F9"/>
    <w:rsid w:val="0050333C"/>
    <w:rsid w:val="00535FAA"/>
    <w:rsid w:val="0053637B"/>
    <w:rsid w:val="005A03D3"/>
    <w:rsid w:val="005C24E2"/>
    <w:rsid w:val="005C733B"/>
    <w:rsid w:val="005F19E0"/>
    <w:rsid w:val="00605C7F"/>
    <w:rsid w:val="006171E2"/>
    <w:rsid w:val="00670FCA"/>
    <w:rsid w:val="006745C9"/>
    <w:rsid w:val="006764EF"/>
    <w:rsid w:val="00690289"/>
    <w:rsid w:val="006A3A7E"/>
    <w:rsid w:val="006B0C74"/>
    <w:rsid w:val="006C210E"/>
    <w:rsid w:val="006E4B35"/>
    <w:rsid w:val="006E4E5F"/>
    <w:rsid w:val="006F5E25"/>
    <w:rsid w:val="00713F98"/>
    <w:rsid w:val="00722BB9"/>
    <w:rsid w:val="00731207"/>
    <w:rsid w:val="00772C8A"/>
    <w:rsid w:val="007D4B23"/>
    <w:rsid w:val="007E6B7C"/>
    <w:rsid w:val="007F1CA7"/>
    <w:rsid w:val="00805C84"/>
    <w:rsid w:val="008606C9"/>
    <w:rsid w:val="00862E8D"/>
    <w:rsid w:val="00886F5B"/>
    <w:rsid w:val="008D1304"/>
    <w:rsid w:val="00916EE5"/>
    <w:rsid w:val="00917399"/>
    <w:rsid w:val="00933D17"/>
    <w:rsid w:val="00953525"/>
    <w:rsid w:val="00973589"/>
    <w:rsid w:val="00976AB2"/>
    <w:rsid w:val="00981555"/>
    <w:rsid w:val="00A0246C"/>
    <w:rsid w:val="00A414F0"/>
    <w:rsid w:val="00A5576E"/>
    <w:rsid w:val="00A557ED"/>
    <w:rsid w:val="00A6316A"/>
    <w:rsid w:val="00A77B42"/>
    <w:rsid w:val="00A80EC1"/>
    <w:rsid w:val="00A90072"/>
    <w:rsid w:val="00A9457C"/>
    <w:rsid w:val="00AB370F"/>
    <w:rsid w:val="00AC1C03"/>
    <w:rsid w:val="00AD7AE6"/>
    <w:rsid w:val="00AE05F5"/>
    <w:rsid w:val="00B05631"/>
    <w:rsid w:val="00B41B88"/>
    <w:rsid w:val="00B83743"/>
    <w:rsid w:val="00BA616B"/>
    <w:rsid w:val="00BB1058"/>
    <w:rsid w:val="00C01F0D"/>
    <w:rsid w:val="00C27607"/>
    <w:rsid w:val="00C31731"/>
    <w:rsid w:val="00C35B02"/>
    <w:rsid w:val="00C5033C"/>
    <w:rsid w:val="00C53A8C"/>
    <w:rsid w:val="00C752B2"/>
    <w:rsid w:val="00C76F72"/>
    <w:rsid w:val="00C919B0"/>
    <w:rsid w:val="00CB20C7"/>
    <w:rsid w:val="00CB5C41"/>
    <w:rsid w:val="00CD076C"/>
    <w:rsid w:val="00CF66B0"/>
    <w:rsid w:val="00CF7628"/>
    <w:rsid w:val="00D0791E"/>
    <w:rsid w:val="00D33FC7"/>
    <w:rsid w:val="00D46BBC"/>
    <w:rsid w:val="00D9663B"/>
    <w:rsid w:val="00DD4A87"/>
    <w:rsid w:val="00DF1C95"/>
    <w:rsid w:val="00E458D4"/>
    <w:rsid w:val="00E6686B"/>
    <w:rsid w:val="00EA109E"/>
    <w:rsid w:val="00EA27D0"/>
    <w:rsid w:val="00EC5483"/>
    <w:rsid w:val="00EE29FA"/>
    <w:rsid w:val="00EF4B5C"/>
    <w:rsid w:val="00EF7BF1"/>
    <w:rsid w:val="00F17D54"/>
    <w:rsid w:val="00F30176"/>
    <w:rsid w:val="00F41B0D"/>
    <w:rsid w:val="00F62AD2"/>
    <w:rsid w:val="00FA2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8A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 w:type="character" w:styleId="Hipervnculovisitado">
    <w:name w:val="FollowedHyperlink"/>
    <w:basedOn w:val="Fuentedeprrafopredeter"/>
    <w:uiPriority w:val="99"/>
    <w:semiHidden/>
    <w:unhideWhenUsed/>
    <w:rsid w:val="00050D6A"/>
    <w:rPr>
      <w:color w:val="954F72" w:themeColor="followedHyperlink"/>
      <w:u w:val="single"/>
    </w:rPr>
  </w:style>
  <w:style w:type="paragraph" w:styleId="Encabezado">
    <w:name w:val="header"/>
    <w:basedOn w:val="Normal"/>
    <w:link w:val="EncabezadoCar"/>
    <w:uiPriority w:val="99"/>
    <w:unhideWhenUsed/>
    <w:rsid w:val="0005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D6A"/>
  </w:style>
  <w:style w:type="paragraph" w:styleId="Piedepgina">
    <w:name w:val="footer"/>
    <w:basedOn w:val="Normal"/>
    <w:link w:val="PiedepginaCar"/>
    <w:uiPriority w:val="99"/>
    <w:unhideWhenUsed/>
    <w:rsid w:val="0005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D7AB-4D7D-4FF7-A913-DDF08A3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126</Words>
  <Characters>698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DICCIONARIO DE DATOS DEL DATASET</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DICCIONARIO DE DATOS</dc:title>
  <dc:subject/>
  <cp:keywords/>
  <dc:description/>
  <cp:lastModifiedBy>Elsa Carrillo</cp:lastModifiedBy>
  <cp:revision>78</cp:revision>
  <dcterms:created xsi:type="dcterms:W3CDTF">2018-05-04T20:47:00Z</dcterms:created>
  <dcterms:modified xsi:type="dcterms:W3CDTF">2021-08-12T19:04:00Z</dcterms:modified>
</cp:coreProperties>
</file>