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7ADB5EA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F25E5" w:rsidRPr="001F25E5">
        <w:rPr>
          <w:rFonts w:asciiTheme="majorHAnsi" w:hAnsiTheme="majorHAnsi" w:cstheme="majorHAnsi"/>
        </w:rPr>
        <w:t xml:space="preserve">PROYECTO ESPECIAL DE INVERSION PUBLICA ESCUELAS BICENTENARIO </w:t>
      </w:r>
      <w:r w:rsidRPr="00BE2CC3">
        <w:rPr>
          <w:rFonts w:asciiTheme="majorHAnsi" w:hAnsiTheme="majorHAnsi" w:cstheme="majorHAnsi"/>
        </w:rPr>
        <w:t xml:space="preserve">Ministerio de </w:t>
      </w:r>
      <w:r w:rsidR="001F25E5">
        <w:rPr>
          <w:rFonts w:asciiTheme="majorHAnsi" w:hAnsiTheme="majorHAnsi" w:cstheme="majorHAnsi"/>
        </w:rPr>
        <w:t>Educación</w:t>
      </w:r>
      <w:r w:rsidRPr="00BE2CC3">
        <w:rPr>
          <w:rFonts w:asciiTheme="majorHAnsi" w:hAnsiTheme="majorHAnsi" w:cstheme="majorHAnsi"/>
        </w:rPr>
        <w:t xml:space="preserve"> - </w:t>
      </w:r>
      <w:r w:rsidR="00B96F0B">
        <w:rPr>
          <w:rFonts w:asciiTheme="majorHAnsi" w:hAnsiTheme="majorHAnsi" w:cstheme="majorHAnsi"/>
        </w:rPr>
        <w:t>MINEDU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50CB1C2" w:rsidR="00504D0A" w:rsidRDefault="00DA2ACC" w:rsidP="00504D0A">
            <w:pPr>
              <w:rPr>
                <w:rFonts w:asciiTheme="majorHAnsi" w:hAnsiTheme="majorHAnsi" w:cstheme="majorHAnsi"/>
              </w:rPr>
            </w:pPr>
            <w:r w:rsidRPr="001F25E5">
              <w:rPr>
                <w:rFonts w:asciiTheme="majorHAnsi" w:hAnsiTheme="majorHAnsi" w:cstheme="majorHAnsi"/>
              </w:rPr>
              <w:t>PROYECTO ESPECIAL DE INVERSION PUBLICA ESCUELAS BICENTENARIO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8B626C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4641DD" w:rsidRDefault="00504D0A" w:rsidP="00504D0A">
            <w:pPr>
              <w:rPr>
                <w:rFonts w:asciiTheme="majorHAnsi" w:hAnsiTheme="majorHAnsi" w:cstheme="majorHAnsi"/>
              </w:rPr>
            </w:pPr>
            <w:r w:rsidRPr="004641DD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39BD763C" w:rsidR="00504D0A" w:rsidRPr="004641DD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0B8760E" w14:textId="2B66E5A8" w:rsidR="008B626C" w:rsidRPr="004641DD" w:rsidRDefault="008B626C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 el primer Proyecto Especial de Inversión Pública y pioneros en ejecutar proyectos de infraestructura educativa mediante acuerdo Gobierno a Gobierno desde el sector Educación, con el fin de impulsar el cierre de brechas de infraestructura educativa en el Perú con una mayor calidad educativa. Gracias a la firma de contrato Gobierno a Gobierno, contamos con la Asistencia Técnica Especializada del Reino Unido, que tiene como socio estratégico al Gobierno de Finlandia, lo que contribuirá a una gestión eficiente con estándares internacionales de la ejecución de 75 proyectos de infraestructura educativa en el país. Escuelas Bicentenario comprende proyectos en </w:t>
            </w:r>
            <w:hyperlink r:id="rId5" w:history="1">
              <w:r w:rsidRPr="004641DD">
                <w:rPr>
                  <w:rFonts w:asciiTheme="majorHAnsi" w:eastAsiaTheme="minorHAnsi" w:hAnsiTheme="majorHAnsi" w:cstheme="majorHAnsi"/>
                  <w:sz w:val="22"/>
                  <w:szCs w:val="22"/>
                  <w:lang w:eastAsia="en-US"/>
                </w:rPr>
                <w:t>9 regiones</w:t>
              </w:r>
            </w:hyperlink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 del país, 21 distritos de </w:t>
            </w:r>
            <w:hyperlink r:id="rId6" w:history="1">
              <w:r w:rsidRPr="004641DD">
                <w:rPr>
                  <w:rFonts w:asciiTheme="majorHAnsi" w:eastAsiaTheme="minorHAnsi" w:hAnsiTheme="majorHAnsi" w:cstheme="majorHAnsi"/>
                  <w:sz w:val="22"/>
                  <w:szCs w:val="22"/>
                  <w:lang w:eastAsia="en-US"/>
                </w:rPr>
                <w:t>Lima Metropolitana</w:t>
              </w:r>
            </w:hyperlink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, y una inversión de S/ 2800 millones, lo que beneficiará a más de 114 mil estudiantes a nivel nacional. De esta manera, las Escuelas Bicentenario representan una gran oportunidad para acortar la brecha en infraestructura educativa en el país, con celeridad, transparencia y eficiencia los cuales deben finalizar el año del 2024.</w:t>
            </w:r>
          </w:p>
          <w:p w14:paraId="25851555" w14:textId="4A4B3E8F" w:rsidR="0098045B" w:rsidRPr="004641DD" w:rsidRDefault="00BD2DB5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La granularidad de este </w:t>
            </w:r>
            <w:proofErr w:type="spellStart"/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DataSet</w:t>
            </w:r>
            <w:proofErr w:type="spellEnd"/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está a nivel de modalidad por colegio y los datos números como: </w:t>
            </w:r>
          </w:p>
          <w:p w14:paraId="2715248E" w14:textId="4C4789D8" w:rsidR="00BD2DB5" w:rsidRPr="004641DD" w:rsidRDefault="00BD2DB5" w:rsidP="00BD2DB5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Monto de Inversión </w:t>
            </w:r>
            <w:r w:rsidR="000C533E"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registrado en la Pre Inversión.</w:t>
            </w:r>
          </w:p>
          <w:p w14:paraId="5A9C8E52" w14:textId="2536CABA" w:rsidR="00BD2DB5" w:rsidRPr="004641DD" w:rsidRDefault="00BD2DB5" w:rsidP="00BD2DB5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Cantidad de Beneficiarios</w:t>
            </w:r>
            <w:r w:rsidR="000C533E"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registrados en la Pre Inversión.</w:t>
            </w:r>
          </w:p>
          <w:p w14:paraId="320CDFA5" w14:textId="0E0A3644" w:rsidR="00BD2DB5" w:rsidRPr="004641DD" w:rsidRDefault="00BD2DB5" w:rsidP="00BD2DB5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Cantidad de Aulas</w:t>
            </w:r>
            <w:r w:rsidR="000C533E"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registrados en la Pre Inversión.</w:t>
            </w:r>
          </w:p>
          <w:p w14:paraId="4BF5B142" w14:textId="3E886203" w:rsidR="00BD2DB5" w:rsidRPr="004641DD" w:rsidRDefault="00BD2DB5" w:rsidP="00BD2DB5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PIM</w:t>
            </w:r>
            <w:r w:rsidR="00223FED"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(Presupuesto Institucional Modificado)</w:t>
            </w:r>
          </w:p>
          <w:p w14:paraId="4A6B17A5" w14:textId="4D8895CB" w:rsidR="00CD25C2" w:rsidRPr="004641DD" w:rsidRDefault="00BD2DB5" w:rsidP="00504D0A">
            <w:pPr>
              <w:rPr>
                <w:rFonts w:asciiTheme="majorHAnsi" w:hAnsiTheme="majorHAnsi" w:cstheme="majorHAnsi"/>
              </w:rPr>
            </w:pPr>
            <w:r w:rsidRPr="004641DD">
              <w:rPr>
                <w:rFonts w:asciiTheme="majorHAnsi" w:hAnsiTheme="majorHAnsi" w:cstheme="majorHAnsi"/>
              </w:rPr>
              <w:t>No se deben sumar por que est</w:t>
            </w:r>
            <w:r w:rsidR="003A50B2" w:rsidRPr="004641DD">
              <w:rPr>
                <w:rFonts w:asciiTheme="majorHAnsi" w:hAnsiTheme="majorHAnsi" w:cstheme="majorHAnsi"/>
              </w:rPr>
              <w:t>as cantidades están</w:t>
            </w:r>
            <w:r w:rsidRPr="004641DD">
              <w:rPr>
                <w:rFonts w:asciiTheme="majorHAnsi" w:hAnsiTheme="majorHAnsi" w:cstheme="majorHAnsi"/>
              </w:rPr>
              <w:t xml:space="preserve"> relacionad</w:t>
            </w:r>
            <w:r w:rsidR="003A50B2" w:rsidRPr="004641DD">
              <w:rPr>
                <w:rFonts w:asciiTheme="majorHAnsi" w:hAnsiTheme="majorHAnsi" w:cstheme="majorHAnsi"/>
              </w:rPr>
              <w:t>a</w:t>
            </w:r>
            <w:r w:rsidRPr="004641DD">
              <w:rPr>
                <w:rFonts w:asciiTheme="majorHAnsi" w:hAnsiTheme="majorHAnsi" w:cstheme="majorHAnsi"/>
              </w:rPr>
              <w:t>s de acuerdo al número de modalidades educativas que tenga el Colegio</w:t>
            </w:r>
            <w:r w:rsidR="003A50B2" w:rsidRPr="004641DD">
              <w:rPr>
                <w:rFonts w:asciiTheme="majorHAnsi" w:hAnsiTheme="majorHAnsi" w:cstheme="majorHAnsi"/>
              </w:rPr>
              <w:t>.</w:t>
            </w:r>
          </w:p>
          <w:p w14:paraId="26BD35BB" w14:textId="32F686AF" w:rsidR="003A50B2" w:rsidRPr="004641DD" w:rsidRDefault="003A50B2" w:rsidP="00504D0A">
            <w:pPr>
              <w:rPr>
                <w:rFonts w:asciiTheme="majorHAnsi" w:hAnsiTheme="majorHAnsi" w:cstheme="majorHAnsi"/>
              </w:rPr>
            </w:pPr>
            <w:r w:rsidRPr="004641DD">
              <w:rPr>
                <w:rFonts w:asciiTheme="majorHAnsi" w:hAnsiTheme="majorHAnsi" w:cstheme="majorHAnsi"/>
              </w:rPr>
              <w:t xml:space="preserve">La unicidad es por el </w:t>
            </w:r>
            <w:r w:rsidR="001A0179" w:rsidRPr="004641DD">
              <w:rPr>
                <w:rFonts w:asciiTheme="majorHAnsi" w:hAnsiTheme="majorHAnsi" w:cstheme="majorHAnsi"/>
              </w:rPr>
              <w:t xml:space="preserve">CUI (Código Único de Inversiones según el Invierte PE) </w:t>
            </w:r>
          </w:p>
          <w:p w14:paraId="1768E929" w14:textId="7C3CFAB6" w:rsidR="003A50B2" w:rsidRPr="004641DD" w:rsidRDefault="003A50B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75D1705" w:rsidR="00504D0A" w:rsidRDefault="00DA2AC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 ESPECIAL DE INVERSION PUBLICA DEL MINISTERIO DE EDUCACION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A4AEEDC" w:rsidR="00504D0A" w:rsidRDefault="00DA2AC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 DE INFRAESTRUCTURA EDUCATIVA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96DA8D6" w:rsidR="00504D0A" w:rsidRDefault="00DA2AC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INVERSION, PUBLICA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CAEA2DB" w:rsidR="00504D0A" w:rsidRDefault="00DA2AC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2022-05-</w:t>
            </w:r>
            <w:r w:rsidR="00223FED">
              <w:rPr>
                <w:rFonts w:asciiTheme="majorHAnsi" w:hAnsiTheme="majorHAnsi" w:cstheme="majorHAnsi"/>
              </w:rPr>
              <w:t>20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8E7CAE" w:rsidRDefault="00504D0A" w:rsidP="00504D0A">
            <w:pPr>
              <w:rPr>
                <w:rFonts w:asciiTheme="majorHAnsi" w:hAnsiTheme="majorHAnsi" w:cstheme="majorHAnsi"/>
              </w:rPr>
            </w:pPr>
            <w:r w:rsidRPr="008E7CA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F7A6F2A" w:rsidR="00504D0A" w:rsidRPr="008E7CAE" w:rsidRDefault="00FB4355" w:rsidP="00504D0A">
            <w:pPr>
              <w:rPr>
                <w:rFonts w:asciiTheme="majorHAnsi" w:hAnsiTheme="majorHAnsi" w:cstheme="majorHAnsi"/>
              </w:rPr>
            </w:pPr>
            <w:r w:rsidRPr="008E7CAE"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B200362" w:rsidR="00CD25C2" w:rsidRDefault="00223FE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2022-05-20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C252037" w:rsidR="00CD25C2" w:rsidRDefault="00DA2AC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VERSION 001</w:t>
            </w:r>
          </w:p>
        </w:tc>
      </w:tr>
      <w:tr w:rsidR="00CD25C2" w:rsidRPr="000C533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F25E5" w:rsidRDefault="001B05DE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DA2ACC">
                <w:rPr>
                  <w:rStyle w:val="Hipervnculo"/>
                  <w:rFonts w:asciiTheme="majorHAnsi" w:hAnsiTheme="majorHAnsi" w:cstheme="maj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F0CE1A2" w:rsidR="00CD25C2" w:rsidRPr="00DA2ACC" w:rsidRDefault="00DA2ACC" w:rsidP="00CD25C2">
            <w:pPr>
              <w:rPr>
                <w:rFonts w:asciiTheme="majorHAnsi" w:hAnsiTheme="majorHAnsi" w:cstheme="majorHAnsi"/>
              </w:rPr>
            </w:pPr>
            <w:r w:rsidRPr="00DA2ACC">
              <w:rPr>
                <w:rFonts w:asciiTheme="majorHAnsi" w:hAnsiTheme="majorHAnsi" w:cstheme="majorHAnsi"/>
                <w:kern w:val="24"/>
              </w:rPr>
              <w:t>Público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65D854F" w:rsidR="00CD25C2" w:rsidRPr="00DA2ACC" w:rsidRDefault="001B05DE" w:rsidP="00CD25C2">
            <w:pPr>
              <w:rPr>
                <w:rFonts w:asciiTheme="majorHAnsi" w:hAnsiTheme="majorHAnsi" w:cstheme="majorHAnsi"/>
              </w:rPr>
            </w:pPr>
            <w:hyperlink r:id="rId8" w:history="1">
              <w:r w:rsidR="008E7CAE" w:rsidRPr="004146C7">
                <w:rPr>
                  <w:rStyle w:val="Hipervnculo"/>
                  <w:rFonts w:asciiTheme="majorHAnsi" w:hAnsiTheme="majorHAnsi" w:cstheme="majorHAnsi"/>
                </w:rPr>
                <w:t>wbazan@peip-eb.gob.pe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BBA"/>
    <w:multiLevelType w:val="hybridMultilevel"/>
    <w:tmpl w:val="EBA01522"/>
    <w:lvl w:ilvl="0" w:tplc="4E2E8BAC">
      <w:start w:val="5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9443314">
    <w:abstractNumId w:val="5"/>
  </w:num>
  <w:num w:numId="2" w16cid:durableId="1191340721">
    <w:abstractNumId w:val="3"/>
  </w:num>
  <w:num w:numId="3" w16cid:durableId="16196251">
    <w:abstractNumId w:val="2"/>
  </w:num>
  <w:num w:numId="4" w16cid:durableId="1353262473">
    <w:abstractNumId w:val="1"/>
  </w:num>
  <w:num w:numId="5" w16cid:durableId="2011635604">
    <w:abstractNumId w:val="4"/>
  </w:num>
  <w:num w:numId="6" w16cid:durableId="232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533E"/>
    <w:rsid w:val="00116DF8"/>
    <w:rsid w:val="00182C03"/>
    <w:rsid w:val="001A0179"/>
    <w:rsid w:val="001B05DE"/>
    <w:rsid w:val="001F25E5"/>
    <w:rsid w:val="0020585A"/>
    <w:rsid w:val="00223FED"/>
    <w:rsid w:val="00297BE5"/>
    <w:rsid w:val="00306482"/>
    <w:rsid w:val="003A50B2"/>
    <w:rsid w:val="003D0AF5"/>
    <w:rsid w:val="003D6FF9"/>
    <w:rsid w:val="003E4836"/>
    <w:rsid w:val="004641DD"/>
    <w:rsid w:val="0048753E"/>
    <w:rsid w:val="004F1D9B"/>
    <w:rsid w:val="00504D0A"/>
    <w:rsid w:val="0053263F"/>
    <w:rsid w:val="005F2C43"/>
    <w:rsid w:val="00636A28"/>
    <w:rsid w:val="00647FB5"/>
    <w:rsid w:val="00654DFA"/>
    <w:rsid w:val="00682CD5"/>
    <w:rsid w:val="0070589E"/>
    <w:rsid w:val="00717CED"/>
    <w:rsid w:val="007840A6"/>
    <w:rsid w:val="00876384"/>
    <w:rsid w:val="008B626C"/>
    <w:rsid w:val="008E7CAE"/>
    <w:rsid w:val="00904DBB"/>
    <w:rsid w:val="009379D2"/>
    <w:rsid w:val="0095347C"/>
    <w:rsid w:val="00962F24"/>
    <w:rsid w:val="0098045B"/>
    <w:rsid w:val="009A7FF5"/>
    <w:rsid w:val="009B0AA2"/>
    <w:rsid w:val="009F0CA5"/>
    <w:rsid w:val="00B27C25"/>
    <w:rsid w:val="00B6616D"/>
    <w:rsid w:val="00B96F0B"/>
    <w:rsid w:val="00BD2DB5"/>
    <w:rsid w:val="00BE2CC3"/>
    <w:rsid w:val="00C961F8"/>
    <w:rsid w:val="00CD25C2"/>
    <w:rsid w:val="00D00322"/>
    <w:rsid w:val="00D5559D"/>
    <w:rsid w:val="00D957C7"/>
    <w:rsid w:val="00DA2ACC"/>
    <w:rsid w:val="00DA6578"/>
    <w:rsid w:val="00EB1A82"/>
    <w:rsid w:val="00F1229D"/>
    <w:rsid w:val="00F66923"/>
    <w:rsid w:val="00F71199"/>
    <w:rsid w:val="00FA048A"/>
    <w:rsid w:val="00F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bodypage">
    <w:name w:val="bodypage"/>
    <w:basedOn w:val="Normal"/>
    <w:rsid w:val="008B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zan@peip-eb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ip-eb.gob.pe/lima-metropolitana/" TargetMode="External"/><Relationship Id="rId5" Type="http://schemas.openxmlformats.org/officeDocument/2006/relationships/hyperlink" Target="https://peip-eb.gob.pe/proyectos-a-nivel-nacion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PEIP</dc:creator>
  <cp:keywords/>
  <dc:description/>
  <cp:lastModifiedBy>Evelyn Milagros Altamirano Díaz</cp:lastModifiedBy>
  <cp:revision>2</cp:revision>
  <dcterms:created xsi:type="dcterms:W3CDTF">2022-05-20T19:53:00Z</dcterms:created>
  <dcterms:modified xsi:type="dcterms:W3CDTF">2022-05-20T19:53:00Z</dcterms:modified>
</cp:coreProperties>
</file>