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F1CA" w14:textId="6F435A65" w:rsidR="0095347C" w:rsidRPr="00717CED" w:rsidRDefault="009F0CA5" w:rsidP="00717CED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717CED">
        <w:rPr>
          <w:rFonts w:asciiTheme="majorHAnsi" w:hAnsiTheme="majorHAnsi" w:cstheme="majorHAnsi"/>
          <w:b/>
          <w:bCs/>
          <w:sz w:val="24"/>
          <w:szCs w:val="24"/>
          <w:u w:val="single"/>
        </w:rPr>
        <w:t>METADATOS</w:t>
      </w:r>
    </w:p>
    <w:p w14:paraId="6F6FA515" w14:textId="291CF929" w:rsidR="009F0CA5" w:rsidRPr="009F0CA5" w:rsidRDefault="009F0CA5">
      <w:pPr>
        <w:rPr>
          <w:rFonts w:asciiTheme="majorHAnsi" w:hAnsiTheme="majorHAnsi" w:cstheme="majorHAnsi"/>
        </w:rPr>
      </w:pPr>
    </w:p>
    <w:p w14:paraId="578F6E56" w14:textId="5747623E" w:rsidR="009F0CA5" w:rsidRPr="00BE2CC3" w:rsidRDefault="009F0CA5" w:rsidP="00BE2CC3">
      <w:pPr>
        <w:rPr>
          <w:rFonts w:asciiTheme="majorHAnsi" w:hAnsiTheme="majorHAnsi" w:cstheme="majorHAnsi"/>
        </w:rPr>
      </w:pPr>
      <w:r w:rsidRPr="00BE2CC3">
        <w:rPr>
          <w:rFonts w:asciiTheme="majorHAnsi" w:hAnsiTheme="majorHAnsi" w:cstheme="majorHAnsi"/>
        </w:rPr>
        <w:t xml:space="preserve">Metadatos del </w:t>
      </w:r>
      <w:proofErr w:type="spellStart"/>
      <w:r w:rsidRPr="00BE2CC3">
        <w:rPr>
          <w:rFonts w:asciiTheme="majorHAnsi" w:hAnsiTheme="majorHAnsi" w:cstheme="majorHAnsi"/>
        </w:rPr>
        <w:t>dataset</w:t>
      </w:r>
      <w:proofErr w:type="spellEnd"/>
      <w:r w:rsidR="00EB1A82">
        <w:rPr>
          <w:rFonts w:asciiTheme="majorHAnsi" w:hAnsiTheme="majorHAnsi" w:cstheme="majorHAnsi"/>
        </w:rPr>
        <w:t xml:space="preserve">: </w:t>
      </w:r>
      <w:r w:rsidRPr="00BE2CC3">
        <w:rPr>
          <w:rFonts w:asciiTheme="majorHAnsi" w:hAnsiTheme="majorHAnsi" w:cstheme="majorHAnsi"/>
        </w:rPr>
        <w:t xml:space="preserve"> </w:t>
      </w:r>
      <w:r w:rsidR="00546323">
        <w:rPr>
          <w:rFonts w:asciiTheme="majorHAnsi" w:hAnsiTheme="majorHAnsi" w:cstheme="majorHAnsi"/>
        </w:rPr>
        <w:t>Licencias de Funcionamiento de la Municipalidad de San Borja</w:t>
      </w:r>
      <w:r w:rsidR="003D2404">
        <w:rPr>
          <w:rFonts w:asciiTheme="majorHAnsi" w:hAnsiTheme="majorHAnsi" w:cstheme="majorHAnsi"/>
        </w:rPr>
        <w:t xml:space="preserve"> - [</w:t>
      </w:r>
      <w:r w:rsidR="00546323">
        <w:rPr>
          <w:rFonts w:asciiTheme="majorHAnsi" w:hAnsiTheme="majorHAnsi" w:cstheme="majorHAnsi"/>
        </w:rPr>
        <w:t>MSB</w:t>
      </w:r>
      <w:r w:rsidR="003D2404">
        <w:rPr>
          <w:rFonts w:asciiTheme="majorHAnsi" w:hAnsiTheme="majorHAnsi" w:cstheme="majorHAnsi"/>
        </w:rPr>
        <w:t>]</w:t>
      </w:r>
    </w:p>
    <w:p w14:paraId="6E07927B" w14:textId="77777777" w:rsidR="00DA6578" w:rsidRPr="00DA6578" w:rsidRDefault="00DA6578">
      <w:pPr>
        <w:rPr>
          <w:rFonts w:asciiTheme="majorHAnsi" w:hAnsiTheme="majorHAnsi" w:cstheme="majorHAnsi"/>
          <w:vanish/>
          <w:specVanish/>
        </w:rPr>
      </w:pPr>
    </w:p>
    <w:p w14:paraId="70D2D9BE" w14:textId="77777777" w:rsidR="00DA6578" w:rsidRPr="00DA6578" w:rsidRDefault="00DA6578" w:rsidP="00DA6578">
      <w:pPr>
        <w:rPr>
          <w:rFonts w:asciiTheme="majorHAnsi" w:hAnsiTheme="majorHAnsi" w:cstheme="majorHAnsi"/>
          <w:vanish/>
          <w:specVanish/>
        </w:rPr>
      </w:pPr>
      <w:r>
        <w:rPr>
          <w:rFonts w:asciiTheme="majorHAnsi" w:hAnsiTheme="majorHAnsi" w:cstheme="majorHAnsi"/>
        </w:rPr>
        <w:t xml:space="preserve"> </w:t>
      </w:r>
    </w:p>
    <w:p w14:paraId="77E11A95" w14:textId="52623267" w:rsidR="00504D0A" w:rsidRDefault="00DA6578" w:rsidP="00DA657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2972"/>
        <w:gridCol w:w="7484"/>
      </w:tblGrid>
      <w:tr w:rsidR="00504D0A" w14:paraId="30B6BD9E" w14:textId="77777777" w:rsidTr="00504D0A">
        <w:tc>
          <w:tcPr>
            <w:tcW w:w="2972" w:type="dxa"/>
            <w:vAlign w:val="center"/>
          </w:tcPr>
          <w:p w14:paraId="2E49C04D" w14:textId="273124D6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62F24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7484" w:type="dxa"/>
          </w:tcPr>
          <w:p w14:paraId="1919AF6F" w14:textId="275262F6" w:rsidR="00546323" w:rsidRPr="00BE2CC3" w:rsidRDefault="00546323" w:rsidP="0054632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Licencias de Funcionamiento de la Municipalidad de San Borja </w:t>
            </w:r>
            <w:r w:rsidR="003D2404">
              <w:rPr>
                <w:rFonts w:asciiTheme="majorHAnsi" w:hAnsiTheme="majorHAnsi" w:cstheme="majorHAnsi"/>
              </w:rPr>
              <w:t>– [</w:t>
            </w:r>
            <w:r>
              <w:rPr>
                <w:rFonts w:asciiTheme="majorHAnsi" w:hAnsiTheme="majorHAnsi" w:cstheme="majorHAnsi"/>
              </w:rPr>
              <w:t>MSB</w:t>
            </w:r>
            <w:r w:rsidR="003D2404">
              <w:rPr>
                <w:rFonts w:asciiTheme="majorHAnsi" w:hAnsiTheme="majorHAnsi" w:cstheme="majorHAnsi"/>
              </w:rPr>
              <w:t>]</w:t>
            </w:r>
          </w:p>
          <w:p w14:paraId="301BAC89" w14:textId="77777777" w:rsidR="00504D0A" w:rsidRDefault="00504D0A" w:rsidP="00504D0A">
            <w:pPr>
              <w:rPr>
                <w:rFonts w:asciiTheme="majorHAnsi" w:hAnsiTheme="majorHAnsi" w:cstheme="majorHAnsi"/>
              </w:rPr>
            </w:pPr>
          </w:p>
        </w:tc>
      </w:tr>
      <w:tr w:rsidR="00504D0A" w14:paraId="1E2BA938" w14:textId="77777777" w:rsidTr="00504D0A">
        <w:tc>
          <w:tcPr>
            <w:tcW w:w="2972" w:type="dxa"/>
            <w:vAlign w:val="center"/>
          </w:tcPr>
          <w:p w14:paraId="17CCE901" w14:textId="235EEF53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 URL Descripción</w:t>
            </w:r>
          </w:p>
        </w:tc>
        <w:tc>
          <w:tcPr>
            <w:tcW w:w="7484" w:type="dxa"/>
          </w:tcPr>
          <w:p w14:paraId="508379E8" w14:textId="77777777" w:rsidR="00504D0A" w:rsidRDefault="00504D0A" w:rsidP="00504D0A">
            <w:pPr>
              <w:rPr>
                <w:rFonts w:asciiTheme="majorHAnsi" w:hAnsiTheme="majorHAnsi" w:cstheme="majorHAnsi"/>
              </w:rPr>
            </w:pPr>
          </w:p>
          <w:p w14:paraId="0AF6190C" w14:textId="1EAB2F57" w:rsidR="003D2404" w:rsidRDefault="003D2404" w:rsidP="00504D0A">
            <w:pPr>
              <w:rPr>
                <w:rFonts w:asciiTheme="majorHAnsi" w:hAnsiTheme="majorHAnsi" w:cstheme="majorHAnsi"/>
              </w:rPr>
            </w:pPr>
          </w:p>
        </w:tc>
      </w:tr>
      <w:tr w:rsidR="00504D0A" w14:paraId="2EC58AEF" w14:textId="77777777" w:rsidTr="00504D0A">
        <w:tc>
          <w:tcPr>
            <w:tcW w:w="2972" w:type="dxa"/>
            <w:vAlign w:val="center"/>
          </w:tcPr>
          <w:p w14:paraId="24E79BF0" w14:textId="0C1004DE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D92E7A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Descripción</w:t>
            </w:r>
          </w:p>
        </w:tc>
        <w:tc>
          <w:tcPr>
            <w:tcW w:w="7484" w:type="dxa"/>
          </w:tcPr>
          <w:p w14:paraId="08DB9AD8" w14:textId="77777777" w:rsidR="00504D0A" w:rsidRDefault="00504D0A" w:rsidP="00504D0A">
            <w:pPr>
              <w:rPr>
                <w:rFonts w:asciiTheme="majorHAnsi" w:hAnsiTheme="majorHAnsi" w:cstheme="majorHAnsi"/>
              </w:rPr>
            </w:pPr>
          </w:p>
          <w:p w14:paraId="6E8E62E8" w14:textId="5A826826" w:rsidR="00546323" w:rsidRPr="00F700E0" w:rsidRDefault="00546323" w:rsidP="00546323">
            <w:pPr>
              <w:jc w:val="both"/>
              <w:rPr>
                <w:rFonts w:asciiTheme="majorHAnsi" w:hAnsiTheme="majorHAnsi" w:cstheme="majorHAnsi"/>
              </w:rPr>
            </w:pPr>
            <w:r w:rsidRPr="00F700E0">
              <w:rPr>
                <w:rFonts w:asciiTheme="majorHAnsi" w:hAnsiTheme="majorHAnsi" w:cstheme="majorHAnsi"/>
              </w:rPr>
              <w:t xml:space="preserve">Información de las Licencias de Funcionamiento otorgadas por la Municipalidad </w:t>
            </w:r>
            <w:r>
              <w:rPr>
                <w:rFonts w:asciiTheme="majorHAnsi" w:hAnsiTheme="majorHAnsi" w:cstheme="majorHAnsi"/>
              </w:rPr>
              <w:t>de San Borja</w:t>
            </w:r>
            <w:r w:rsidRPr="00F700E0">
              <w:rPr>
                <w:rFonts w:asciiTheme="majorHAnsi" w:hAnsiTheme="majorHAnsi" w:cstheme="majorHAnsi"/>
              </w:rPr>
              <w:t xml:space="preserve">, correspondiente desde el período </w:t>
            </w:r>
            <w:r>
              <w:rPr>
                <w:rFonts w:asciiTheme="majorHAnsi" w:hAnsiTheme="majorHAnsi" w:cstheme="majorHAnsi"/>
              </w:rPr>
              <w:t xml:space="preserve">enero – </w:t>
            </w:r>
            <w:r w:rsidR="00690213">
              <w:rPr>
                <w:rFonts w:asciiTheme="majorHAnsi" w:hAnsiTheme="majorHAnsi" w:cstheme="majorHAnsi"/>
              </w:rPr>
              <w:t>noviembre</w:t>
            </w:r>
            <w:r>
              <w:rPr>
                <w:rFonts w:asciiTheme="majorHAnsi" w:hAnsiTheme="majorHAnsi" w:cstheme="majorHAnsi"/>
              </w:rPr>
              <w:t xml:space="preserve"> 2023.</w:t>
            </w:r>
          </w:p>
          <w:p w14:paraId="67754C46" w14:textId="77777777" w:rsidR="00546323" w:rsidRPr="00F700E0" w:rsidRDefault="00546323" w:rsidP="00546323">
            <w:pPr>
              <w:rPr>
                <w:rFonts w:asciiTheme="majorHAnsi" w:hAnsiTheme="majorHAnsi" w:cstheme="majorHAnsi"/>
              </w:rPr>
            </w:pPr>
          </w:p>
          <w:p w14:paraId="19FC0C26" w14:textId="68498B80" w:rsidR="00546323" w:rsidRDefault="00546323" w:rsidP="00546323">
            <w:pPr>
              <w:rPr>
                <w:rFonts w:asciiTheme="majorHAnsi" w:hAnsiTheme="majorHAnsi" w:cstheme="majorHAnsi"/>
              </w:rPr>
            </w:pPr>
            <w:r w:rsidRPr="00F700E0">
              <w:rPr>
                <w:rFonts w:asciiTheme="majorHAnsi" w:hAnsiTheme="majorHAnsi" w:cstheme="majorHAnsi"/>
              </w:rPr>
              <w:t xml:space="preserve">Éstas Licencia de Funcionamiento están caracterizadas por: </w:t>
            </w:r>
          </w:p>
          <w:p w14:paraId="19A5E224" w14:textId="77777777" w:rsidR="00690213" w:rsidRPr="00F700E0" w:rsidRDefault="00690213" w:rsidP="00690213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700E0">
              <w:rPr>
                <w:rFonts w:asciiTheme="majorHAnsi" w:hAnsiTheme="majorHAnsi" w:cstheme="majorHAnsi"/>
                <w:sz w:val="22"/>
                <w:szCs w:val="22"/>
              </w:rPr>
              <w:t xml:space="preserve">Departamento, provincia, distrito, </w:t>
            </w:r>
            <w:proofErr w:type="spellStart"/>
            <w:r w:rsidRPr="00F700E0">
              <w:rPr>
                <w:rFonts w:asciiTheme="majorHAnsi" w:hAnsiTheme="majorHAnsi" w:cstheme="majorHAnsi"/>
                <w:sz w:val="22"/>
                <w:szCs w:val="22"/>
              </w:rPr>
              <w:t>ubigeo</w:t>
            </w:r>
            <w:proofErr w:type="spellEnd"/>
            <w:r w:rsidRPr="00F700E0">
              <w:rPr>
                <w:rFonts w:asciiTheme="majorHAnsi" w:hAnsiTheme="majorHAnsi" w:cstheme="majorHAnsi"/>
                <w:sz w:val="22"/>
                <w:szCs w:val="22"/>
              </w:rPr>
              <w:t>, gobierno local de la entidad.</w:t>
            </w:r>
          </w:p>
          <w:p w14:paraId="0BE147B0" w14:textId="77777777" w:rsidR="00690213" w:rsidRPr="00F700E0" w:rsidRDefault="00690213" w:rsidP="00690213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700E0">
              <w:rPr>
                <w:rFonts w:asciiTheme="majorHAnsi" w:hAnsiTheme="majorHAnsi" w:cstheme="majorHAnsi"/>
                <w:sz w:val="22"/>
                <w:szCs w:val="22"/>
              </w:rPr>
              <w:t>Datos del establecimiento: RUC, giro de la actividad, área, dirección.</w:t>
            </w:r>
          </w:p>
          <w:p w14:paraId="5C87DEC9" w14:textId="0CC99D66" w:rsidR="00690213" w:rsidRPr="00F700E0" w:rsidRDefault="00690213" w:rsidP="00690213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700E0">
              <w:rPr>
                <w:rFonts w:asciiTheme="majorHAnsi" w:hAnsiTheme="majorHAnsi" w:cstheme="majorHAnsi"/>
                <w:sz w:val="22"/>
                <w:szCs w:val="22"/>
              </w:rPr>
              <w:t>Fecha de inicio del trámite, fecha de expedición de la licencia, nivel de riesgo, tipo de licencia, código zonificación, descripción de la zonificación, importe de Licencia de funcionamiento, y fecha de corte.</w:t>
            </w:r>
          </w:p>
          <w:p w14:paraId="2587B459" w14:textId="77777777" w:rsidR="00CD25C2" w:rsidRDefault="00CD25C2" w:rsidP="00504D0A">
            <w:pPr>
              <w:rPr>
                <w:rFonts w:asciiTheme="majorHAnsi" w:hAnsiTheme="majorHAnsi" w:cstheme="majorHAnsi"/>
              </w:rPr>
            </w:pPr>
          </w:p>
          <w:p w14:paraId="1768E929" w14:textId="72A30AD0" w:rsidR="00CD25C2" w:rsidRDefault="00CD25C2" w:rsidP="00504D0A">
            <w:pPr>
              <w:rPr>
                <w:rFonts w:asciiTheme="majorHAnsi" w:hAnsiTheme="majorHAnsi" w:cstheme="majorHAnsi"/>
              </w:rPr>
            </w:pPr>
          </w:p>
        </w:tc>
      </w:tr>
      <w:tr w:rsidR="00504D0A" w14:paraId="283C9B4F" w14:textId="77777777" w:rsidTr="00504D0A">
        <w:tc>
          <w:tcPr>
            <w:tcW w:w="2972" w:type="dxa"/>
            <w:vAlign w:val="center"/>
          </w:tcPr>
          <w:p w14:paraId="51D63ABD" w14:textId="5D977796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Entidad</w:t>
            </w:r>
          </w:p>
        </w:tc>
        <w:tc>
          <w:tcPr>
            <w:tcW w:w="7484" w:type="dxa"/>
          </w:tcPr>
          <w:p w14:paraId="391CFDAD" w14:textId="66B4D223" w:rsidR="00504D0A" w:rsidRDefault="00690213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Municipalidad de San Borja</w:t>
            </w:r>
            <w:r w:rsidR="003D2404">
              <w:rPr>
                <w:rFonts w:asciiTheme="majorHAnsi" w:hAnsiTheme="majorHAnsi" w:cstheme="majorHAnsi"/>
              </w:rPr>
              <w:t xml:space="preserve"> [MSB]</w:t>
            </w:r>
          </w:p>
        </w:tc>
      </w:tr>
      <w:tr w:rsidR="00504D0A" w14:paraId="1598F2E3" w14:textId="77777777" w:rsidTr="00504D0A">
        <w:tc>
          <w:tcPr>
            <w:tcW w:w="2972" w:type="dxa"/>
            <w:vAlign w:val="center"/>
          </w:tcPr>
          <w:p w14:paraId="4723B4D8" w14:textId="16D3A583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Fuente</w:t>
            </w:r>
          </w:p>
        </w:tc>
        <w:tc>
          <w:tcPr>
            <w:tcW w:w="7484" w:type="dxa"/>
          </w:tcPr>
          <w:p w14:paraId="14AEEBCE" w14:textId="197FCFF5" w:rsidR="00504D0A" w:rsidRDefault="00690213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Oficina General de Tecnologías de la Información</w:t>
            </w:r>
          </w:p>
        </w:tc>
      </w:tr>
      <w:tr w:rsidR="00504D0A" w14:paraId="28E3066C" w14:textId="77777777" w:rsidTr="00504D0A">
        <w:tc>
          <w:tcPr>
            <w:tcW w:w="2972" w:type="dxa"/>
            <w:vAlign w:val="center"/>
          </w:tcPr>
          <w:p w14:paraId="316C6F46" w14:textId="50815B45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Etiquetas</w:t>
            </w:r>
          </w:p>
        </w:tc>
        <w:tc>
          <w:tcPr>
            <w:tcW w:w="7484" w:type="dxa"/>
          </w:tcPr>
          <w:p w14:paraId="5B88C464" w14:textId="0DD69B9C" w:rsidR="00504D0A" w:rsidRDefault="00690213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Licencia Funcionamiento</w:t>
            </w:r>
          </w:p>
        </w:tc>
      </w:tr>
      <w:tr w:rsidR="00504D0A" w14:paraId="43175C4D" w14:textId="77777777" w:rsidTr="003D2404">
        <w:tc>
          <w:tcPr>
            <w:tcW w:w="2972" w:type="dxa"/>
            <w:vAlign w:val="center"/>
          </w:tcPr>
          <w:p w14:paraId="12BAD6F9" w14:textId="0D974740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Fecha de creación</w:t>
            </w:r>
          </w:p>
        </w:tc>
        <w:tc>
          <w:tcPr>
            <w:tcW w:w="7484" w:type="dxa"/>
            <w:shd w:val="clear" w:color="auto" w:fill="auto"/>
          </w:tcPr>
          <w:p w14:paraId="71ED991A" w14:textId="158E8DFA" w:rsidR="00504D0A" w:rsidRPr="003D2404" w:rsidRDefault="003D2404" w:rsidP="00504D0A">
            <w:pPr>
              <w:rPr>
                <w:rFonts w:asciiTheme="majorHAnsi" w:hAnsiTheme="majorHAnsi" w:cstheme="majorHAnsi"/>
              </w:rPr>
            </w:pPr>
            <w:r w:rsidRPr="003D2404">
              <w:rPr>
                <w:rFonts w:asciiTheme="majorHAnsi" w:hAnsiTheme="majorHAnsi" w:cstheme="majorHAnsi"/>
              </w:rPr>
              <w:t>2023-12-21</w:t>
            </w:r>
          </w:p>
        </w:tc>
      </w:tr>
      <w:tr w:rsidR="00504D0A" w14:paraId="011842A8" w14:textId="77777777" w:rsidTr="00504D0A">
        <w:tc>
          <w:tcPr>
            <w:tcW w:w="2972" w:type="dxa"/>
            <w:vAlign w:val="center"/>
          </w:tcPr>
          <w:p w14:paraId="35EB519A" w14:textId="7F952C47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Frecuencia de actualización</w:t>
            </w:r>
          </w:p>
        </w:tc>
        <w:tc>
          <w:tcPr>
            <w:tcW w:w="7484" w:type="dxa"/>
          </w:tcPr>
          <w:p w14:paraId="234AA13C" w14:textId="492004E4" w:rsidR="00504D0A" w:rsidRPr="003D2404" w:rsidRDefault="003D2404" w:rsidP="00504D0A">
            <w:pPr>
              <w:rPr>
                <w:rFonts w:asciiTheme="majorHAnsi" w:hAnsiTheme="majorHAnsi" w:cstheme="majorHAnsi"/>
              </w:rPr>
            </w:pPr>
            <w:r w:rsidRPr="003D2404">
              <w:rPr>
                <w:rFonts w:asciiTheme="majorHAnsi" w:hAnsiTheme="majorHAnsi" w:cstheme="majorHAnsi"/>
              </w:rPr>
              <w:t>Trimestral</w:t>
            </w:r>
          </w:p>
        </w:tc>
      </w:tr>
      <w:tr w:rsidR="00CD25C2" w14:paraId="2C94159F" w14:textId="77777777" w:rsidTr="00DD0453">
        <w:tc>
          <w:tcPr>
            <w:tcW w:w="2972" w:type="dxa"/>
            <w:vAlign w:val="center"/>
          </w:tcPr>
          <w:p w14:paraId="4C1DE0E1" w14:textId="18D08B51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Última actualización</w:t>
            </w:r>
          </w:p>
        </w:tc>
        <w:tc>
          <w:tcPr>
            <w:tcW w:w="7484" w:type="dxa"/>
            <w:vAlign w:val="center"/>
          </w:tcPr>
          <w:p w14:paraId="1B051219" w14:textId="1918B4E0" w:rsidR="00CD25C2" w:rsidRPr="003D2404" w:rsidRDefault="003D2404" w:rsidP="00CD25C2">
            <w:pPr>
              <w:rPr>
                <w:rFonts w:asciiTheme="majorHAnsi" w:hAnsiTheme="majorHAnsi" w:cstheme="majorHAnsi"/>
              </w:rPr>
            </w:pPr>
            <w:r w:rsidRPr="003D2404">
              <w:rPr>
                <w:rFonts w:asciiTheme="majorHAnsi" w:hAnsiTheme="majorHAnsi" w:cstheme="majorHAnsi"/>
                <w:color w:val="000000" w:themeColor="text1"/>
                <w:kern w:val="24"/>
              </w:rPr>
              <w:t>2023-12-2</w:t>
            </w:r>
            <w:r w:rsidR="00E629EF">
              <w:rPr>
                <w:rFonts w:asciiTheme="majorHAnsi" w:hAnsiTheme="majorHAnsi" w:cstheme="majorHAnsi"/>
                <w:color w:val="000000" w:themeColor="text1"/>
                <w:kern w:val="24"/>
              </w:rPr>
              <w:t>6</w:t>
            </w:r>
          </w:p>
        </w:tc>
      </w:tr>
      <w:tr w:rsidR="00CD25C2" w14:paraId="3F74AE2E" w14:textId="77777777" w:rsidTr="00DD0453">
        <w:tc>
          <w:tcPr>
            <w:tcW w:w="2972" w:type="dxa"/>
            <w:vAlign w:val="center"/>
          </w:tcPr>
          <w:p w14:paraId="59316C5D" w14:textId="137D6F15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Versión</w:t>
            </w:r>
          </w:p>
        </w:tc>
        <w:tc>
          <w:tcPr>
            <w:tcW w:w="7484" w:type="dxa"/>
            <w:vAlign w:val="center"/>
          </w:tcPr>
          <w:p w14:paraId="682DC893" w14:textId="34CA2AE2" w:rsidR="00CD25C2" w:rsidRDefault="00690213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1.0</w:t>
            </w:r>
          </w:p>
        </w:tc>
      </w:tr>
      <w:tr w:rsidR="00CD25C2" w14:paraId="7EBCCDEC" w14:textId="77777777" w:rsidTr="00DD0453">
        <w:tc>
          <w:tcPr>
            <w:tcW w:w="2972" w:type="dxa"/>
            <w:vAlign w:val="center"/>
          </w:tcPr>
          <w:p w14:paraId="083F45C8" w14:textId="4E1B2523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Licencia</w:t>
            </w:r>
          </w:p>
        </w:tc>
        <w:tc>
          <w:tcPr>
            <w:tcW w:w="7484" w:type="dxa"/>
            <w:vAlign w:val="center"/>
          </w:tcPr>
          <w:p w14:paraId="2A8300A7" w14:textId="2B67E942" w:rsidR="00CD25C2" w:rsidRDefault="00000000" w:rsidP="00CD25C2">
            <w:pPr>
              <w:rPr>
                <w:rFonts w:asciiTheme="majorHAnsi" w:hAnsiTheme="majorHAnsi" w:cstheme="majorHAnsi"/>
              </w:rPr>
            </w:pPr>
            <w:hyperlink r:id="rId5" w:history="1">
              <w:r w:rsidR="00CD25C2" w:rsidRPr="009F0CA5">
                <w:rPr>
                  <w:rStyle w:val="Hipervnculo"/>
                  <w:rFonts w:asciiTheme="majorHAnsi" w:hAnsiTheme="majorHAnsi" w:cstheme="majorHAnsi"/>
                  <w:color w:val="0A77BD"/>
                  <w:kern w:val="24"/>
                  <w:lang w:val="en-US"/>
                </w:rPr>
                <w:t>Open Data Commons Attribution License</w:t>
              </w:r>
            </w:hyperlink>
          </w:p>
        </w:tc>
      </w:tr>
      <w:tr w:rsidR="00CD25C2" w14:paraId="50813B98" w14:textId="77777777" w:rsidTr="00DD0453">
        <w:tc>
          <w:tcPr>
            <w:tcW w:w="2972" w:type="dxa"/>
            <w:vAlign w:val="center"/>
          </w:tcPr>
          <w:p w14:paraId="78F51BD0" w14:textId="026C8583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Idioma</w:t>
            </w:r>
          </w:p>
        </w:tc>
        <w:tc>
          <w:tcPr>
            <w:tcW w:w="7484" w:type="dxa"/>
            <w:vAlign w:val="center"/>
          </w:tcPr>
          <w:p w14:paraId="00A83837" w14:textId="4C6C4345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Español</w:t>
            </w:r>
          </w:p>
        </w:tc>
      </w:tr>
      <w:tr w:rsidR="00CD25C2" w14:paraId="1117E997" w14:textId="77777777" w:rsidTr="00DD0453">
        <w:tc>
          <w:tcPr>
            <w:tcW w:w="2972" w:type="dxa"/>
            <w:vAlign w:val="center"/>
          </w:tcPr>
          <w:p w14:paraId="1CADEF4B" w14:textId="184AA53E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Nivel de acceso público</w:t>
            </w:r>
          </w:p>
        </w:tc>
        <w:tc>
          <w:tcPr>
            <w:tcW w:w="7484" w:type="dxa"/>
            <w:vAlign w:val="center"/>
          </w:tcPr>
          <w:p w14:paraId="64FB206D" w14:textId="705D940B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Público</w:t>
            </w:r>
          </w:p>
        </w:tc>
      </w:tr>
      <w:tr w:rsidR="00CD25C2" w14:paraId="7E0D1F8D" w14:textId="77777777" w:rsidTr="00504D0A">
        <w:tc>
          <w:tcPr>
            <w:tcW w:w="2972" w:type="dxa"/>
          </w:tcPr>
          <w:p w14:paraId="44582A03" w14:textId="175F5ABC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Tipo de recurso</w:t>
            </w:r>
          </w:p>
        </w:tc>
        <w:tc>
          <w:tcPr>
            <w:tcW w:w="7484" w:type="dxa"/>
          </w:tcPr>
          <w:p w14:paraId="203A77A8" w14:textId="328AECF8" w:rsidR="00CD25C2" w:rsidRDefault="00CD25C2" w:rsidP="00CD25C2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Dataset</w:t>
            </w:r>
            <w:proofErr w:type="spellEnd"/>
          </w:p>
        </w:tc>
      </w:tr>
      <w:tr w:rsidR="00CD25C2" w14:paraId="002B4018" w14:textId="77777777" w:rsidTr="00504D0A">
        <w:tc>
          <w:tcPr>
            <w:tcW w:w="2972" w:type="dxa"/>
          </w:tcPr>
          <w:p w14:paraId="7C20EDCE" w14:textId="0318ABEF" w:rsidR="00CD25C2" w:rsidRPr="00504D0A" w:rsidRDefault="00CD25C2" w:rsidP="00CD25C2">
            <w:pPr>
              <w:rPr>
                <w:rFonts w:asciiTheme="majorHAnsi" w:hAnsiTheme="majorHAnsi" w:cstheme="majorHAnsi"/>
                <w:b/>
                <w:bCs/>
              </w:rPr>
            </w:pPr>
            <w:r w:rsidRPr="00504D0A">
              <w:rPr>
                <w:rFonts w:asciiTheme="majorHAnsi" w:hAnsiTheme="majorHAnsi" w:cstheme="majorHAnsi"/>
                <w:b/>
                <w:bCs/>
              </w:rPr>
              <w:t>Formato</w:t>
            </w:r>
          </w:p>
        </w:tc>
        <w:tc>
          <w:tcPr>
            <w:tcW w:w="7484" w:type="dxa"/>
          </w:tcPr>
          <w:p w14:paraId="4E46760A" w14:textId="1FBB55B3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CSV</w:t>
            </w:r>
          </w:p>
        </w:tc>
      </w:tr>
      <w:tr w:rsidR="00CD25C2" w14:paraId="7A5EEEA5" w14:textId="77777777" w:rsidTr="00504D0A">
        <w:tc>
          <w:tcPr>
            <w:tcW w:w="2972" w:type="dxa"/>
          </w:tcPr>
          <w:p w14:paraId="14C8EAEF" w14:textId="0A3D3873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 xml:space="preserve">Cobertura </w:t>
            </w:r>
          </w:p>
        </w:tc>
        <w:tc>
          <w:tcPr>
            <w:tcW w:w="7484" w:type="dxa"/>
          </w:tcPr>
          <w:p w14:paraId="29A0014F" w14:textId="3A9A747F" w:rsidR="00CD25C2" w:rsidRDefault="00690213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Perú, Lima, Lima, </w:t>
            </w:r>
            <w:r w:rsidR="00D66304">
              <w:rPr>
                <w:rFonts w:asciiTheme="majorHAnsi" w:hAnsiTheme="majorHAnsi" w:cstheme="majorHAnsi"/>
              </w:rPr>
              <w:t>San Borja</w:t>
            </w:r>
            <w:r>
              <w:rPr>
                <w:rFonts w:asciiTheme="majorHAnsi" w:hAnsiTheme="majorHAnsi" w:cstheme="majorHAnsi"/>
              </w:rPr>
              <w:t xml:space="preserve"> – 2023</w:t>
            </w:r>
          </w:p>
        </w:tc>
      </w:tr>
      <w:tr w:rsidR="00CD25C2" w14:paraId="494AA20C" w14:textId="77777777" w:rsidTr="00504D0A">
        <w:tc>
          <w:tcPr>
            <w:tcW w:w="2972" w:type="dxa"/>
          </w:tcPr>
          <w:p w14:paraId="6E758B40" w14:textId="2431496E" w:rsidR="00CD25C2" w:rsidRPr="00CD25C2" w:rsidRDefault="00CD25C2" w:rsidP="00CD25C2">
            <w:pPr>
              <w:rPr>
                <w:rFonts w:asciiTheme="majorHAnsi" w:hAnsiTheme="majorHAnsi" w:cstheme="majorHAnsi"/>
                <w:b/>
                <w:bCs/>
              </w:rPr>
            </w:pPr>
            <w:r w:rsidRPr="00CD25C2">
              <w:rPr>
                <w:rFonts w:asciiTheme="majorHAnsi" w:hAnsiTheme="majorHAnsi" w:cstheme="majorHAnsi"/>
                <w:b/>
                <w:bCs/>
              </w:rPr>
              <w:t>Correo de contacto</w:t>
            </w:r>
          </w:p>
        </w:tc>
        <w:tc>
          <w:tcPr>
            <w:tcW w:w="7484" w:type="dxa"/>
          </w:tcPr>
          <w:p w14:paraId="4E87C2D7" w14:textId="45A19A95" w:rsidR="00CD25C2" w:rsidRDefault="003D2404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Walter.Granados@msb.gob.pe</w:t>
            </w:r>
          </w:p>
        </w:tc>
      </w:tr>
    </w:tbl>
    <w:p w14:paraId="0E6576BC" w14:textId="2476AD3F" w:rsidR="009F0CA5" w:rsidRDefault="009F0CA5" w:rsidP="00DA6578">
      <w:pPr>
        <w:rPr>
          <w:rFonts w:asciiTheme="majorHAnsi" w:hAnsiTheme="majorHAnsi" w:cstheme="majorHAnsi"/>
        </w:rPr>
      </w:pPr>
    </w:p>
    <w:sectPr w:rsidR="009F0CA5" w:rsidSect="00000C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D491E"/>
    <w:multiLevelType w:val="hybridMultilevel"/>
    <w:tmpl w:val="25AA3212"/>
    <w:lvl w:ilvl="0" w:tplc="198A13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11634"/>
    <w:multiLevelType w:val="hybridMultilevel"/>
    <w:tmpl w:val="F4B0CD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F3368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F27C3"/>
    <w:multiLevelType w:val="hybridMultilevel"/>
    <w:tmpl w:val="351CFA60"/>
    <w:lvl w:ilvl="0" w:tplc="EAAA3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E4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AA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EE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26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CD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87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6F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A5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4334537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C13A7"/>
    <w:multiLevelType w:val="hybridMultilevel"/>
    <w:tmpl w:val="4578769E"/>
    <w:lvl w:ilvl="0" w:tplc="001A3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EF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01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20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EC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01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63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C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4C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43207910">
    <w:abstractNumId w:val="5"/>
  </w:num>
  <w:num w:numId="2" w16cid:durableId="381485269">
    <w:abstractNumId w:val="3"/>
  </w:num>
  <w:num w:numId="3" w16cid:durableId="172766495">
    <w:abstractNumId w:val="2"/>
  </w:num>
  <w:num w:numId="4" w16cid:durableId="1535314950">
    <w:abstractNumId w:val="1"/>
  </w:num>
  <w:num w:numId="5" w16cid:durableId="885528306">
    <w:abstractNumId w:val="4"/>
  </w:num>
  <w:num w:numId="6" w16cid:durableId="488862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3F"/>
    <w:rsid w:val="00000C5E"/>
    <w:rsid w:val="00116DF8"/>
    <w:rsid w:val="00182C03"/>
    <w:rsid w:val="0020585A"/>
    <w:rsid w:val="00297BE5"/>
    <w:rsid w:val="00306482"/>
    <w:rsid w:val="003D0AF5"/>
    <w:rsid w:val="003D2404"/>
    <w:rsid w:val="003D6FF9"/>
    <w:rsid w:val="003E4836"/>
    <w:rsid w:val="0048753E"/>
    <w:rsid w:val="004F1D9B"/>
    <w:rsid w:val="00504D0A"/>
    <w:rsid w:val="0053263F"/>
    <w:rsid w:val="00546323"/>
    <w:rsid w:val="005F2C43"/>
    <w:rsid w:val="00636A28"/>
    <w:rsid w:val="00647FB5"/>
    <w:rsid w:val="00682CD5"/>
    <w:rsid w:val="00690213"/>
    <w:rsid w:val="0070589E"/>
    <w:rsid w:val="00717CED"/>
    <w:rsid w:val="00760316"/>
    <w:rsid w:val="007840A6"/>
    <w:rsid w:val="00876384"/>
    <w:rsid w:val="008D3C6A"/>
    <w:rsid w:val="00904DBB"/>
    <w:rsid w:val="009379D2"/>
    <w:rsid w:val="0095347C"/>
    <w:rsid w:val="00962F24"/>
    <w:rsid w:val="009A7FF5"/>
    <w:rsid w:val="009B0AA2"/>
    <w:rsid w:val="009F0CA5"/>
    <w:rsid w:val="00B27C25"/>
    <w:rsid w:val="00B6616D"/>
    <w:rsid w:val="00BE2CC3"/>
    <w:rsid w:val="00C70AB8"/>
    <w:rsid w:val="00C961F8"/>
    <w:rsid w:val="00CD25C2"/>
    <w:rsid w:val="00D00322"/>
    <w:rsid w:val="00D206E3"/>
    <w:rsid w:val="00D5559D"/>
    <w:rsid w:val="00D66304"/>
    <w:rsid w:val="00D92E7A"/>
    <w:rsid w:val="00D957C7"/>
    <w:rsid w:val="00DA6578"/>
    <w:rsid w:val="00E5521E"/>
    <w:rsid w:val="00E629EF"/>
    <w:rsid w:val="00EB1A82"/>
    <w:rsid w:val="00F1229D"/>
    <w:rsid w:val="00F66923"/>
    <w:rsid w:val="00F71199"/>
    <w:rsid w:val="00FA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42BE67"/>
  <w15:chartTrackingRefBased/>
  <w15:docId w15:val="{21A38796-FE20-4F81-96E3-6C3D7A2F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5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0CA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F0CA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F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9F0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4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7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pendefinition.org/licenses/odc-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Fernanda Vera Quea</dc:creator>
  <cp:keywords/>
  <dc:description/>
  <cp:lastModifiedBy>Walter Granados</cp:lastModifiedBy>
  <cp:revision>2</cp:revision>
  <cp:lastPrinted>2023-11-16T19:22:00Z</cp:lastPrinted>
  <dcterms:created xsi:type="dcterms:W3CDTF">2024-01-23T19:08:00Z</dcterms:created>
  <dcterms:modified xsi:type="dcterms:W3CDTF">2024-01-23T19:08:00Z</dcterms:modified>
</cp:coreProperties>
</file>